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6A04E" w14:textId="28B9D675" w:rsidR="000C17FF" w:rsidRDefault="001E1F2B" w:rsidP="000C17FF">
      <w:pPr>
        <w:jc w:val="center"/>
        <w:rPr>
          <w:sz w:val="48"/>
          <w:szCs w:val="48"/>
        </w:rPr>
      </w:pPr>
      <w:r>
        <w:rPr>
          <w:sz w:val="48"/>
          <w:szCs w:val="48"/>
        </w:rPr>
        <w:t xml:space="preserve">Oppvekst </w:t>
      </w:r>
      <w:r>
        <w:rPr>
          <w:sz w:val="48"/>
          <w:szCs w:val="48"/>
        </w:rPr>
        <w:br/>
      </w:r>
      <w:r w:rsidR="005C19CF">
        <w:rPr>
          <w:sz w:val="48"/>
          <w:szCs w:val="48"/>
        </w:rPr>
        <w:t xml:space="preserve"> kommunale barnehager i </w:t>
      </w:r>
      <w:r w:rsidR="005C19CF">
        <w:rPr>
          <w:sz w:val="48"/>
          <w:szCs w:val="48"/>
        </w:rPr>
        <w:br/>
        <w:t>Kristiansand kommune</w:t>
      </w:r>
    </w:p>
    <w:p w14:paraId="51008F20" w14:textId="77777777" w:rsidR="000C17FF" w:rsidRDefault="000C17FF" w:rsidP="000C17FF">
      <w:pPr>
        <w:jc w:val="center"/>
        <w:rPr>
          <w:sz w:val="48"/>
          <w:szCs w:val="48"/>
        </w:rPr>
      </w:pPr>
    </w:p>
    <w:p w14:paraId="1D7FA0B5" w14:textId="76CE9F46" w:rsidR="00B43607" w:rsidRDefault="000C17FF" w:rsidP="000C17FF">
      <w:pPr>
        <w:jc w:val="center"/>
        <w:rPr>
          <w:sz w:val="48"/>
          <w:szCs w:val="48"/>
        </w:rPr>
      </w:pPr>
      <w:r w:rsidRPr="00E51138">
        <w:rPr>
          <w:sz w:val="48"/>
          <w:szCs w:val="48"/>
        </w:rPr>
        <w:t>R</w:t>
      </w:r>
      <w:r w:rsidR="005C19CF">
        <w:rPr>
          <w:sz w:val="48"/>
          <w:szCs w:val="48"/>
        </w:rPr>
        <w:t>utinebeskrivelse for håndtering av barnemapper</w:t>
      </w:r>
    </w:p>
    <w:p w14:paraId="39E98AFE" w14:textId="77777777" w:rsidR="006A440A" w:rsidRDefault="006A440A" w:rsidP="000C17FF">
      <w:pPr>
        <w:jc w:val="center"/>
        <w:rPr>
          <w:sz w:val="48"/>
          <w:szCs w:val="48"/>
        </w:rPr>
      </w:pPr>
    </w:p>
    <w:p w14:paraId="4F85F509" w14:textId="77777777" w:rsidR="006A440A" w:rsidRDefault="006A440A" w:rsidP="000C17FF">
      <w:pPr>
        <w:jc w:val="center"/>
        <w:rPr>
          <w:sz w:val="48"/>
          <w:szCs w:val="48"/>
        </w:rPr>
      </w:pPr>
    </w:p>
    <w:p w14:paraId="61162E0A" w14:textId="6EECB90F" w:rsidR="006A440A" w:rsidRDefault="000801DB" w:rsidP="000C17FF">
      <w:pPr>
        <w:jc w:val="center"/>
        <w:rPr>
          <w:sz w:val="48"/>
          <w:szCs w:val="48"/>
        </w:rPr>
      </w:pPr>
      <w:r>
        <w:rPr>
          <w:noProof/>
          <w:lang w:eastAsia="nb-NO"/>
        </w:rPr>
        <w:drawing>
          <wp:inline distT="0" distB="0" distL="0" distR="0" wp14:anchorId="0A845CFA" wp14:editId="12EFA549">
            <wp:extent cx="4381500" cy="2371725"/>
            <wp:effectExtent l="0" t="0" r="0" b="9525"/>
            <wp:docPr id="2" name="Bilde 2" descr="Foto: Anders Martin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to: Anders Martins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0" cy="2371725"/>
                    </a:xfrm>
                    <a:prstGeom prst="rect">
                      <a:avLst/>
                    </a:prstGeom>
                    <a:noFill/>
                    <a:ln>
                      <a:noFill/>
                    </a:ln>
                  </pic:spPr>
                </pic:pic>
              </a:graphicData>
            </a:graphic>
          </wp:inline>
        </w:drawing>
      </w:r>
    </w:p>
    <w:p w14:paraId="2AF11252" w14:textId="77777777" w:rsidR="006A440A" w:rsidRDefault="006A440A" w:rsidP="000C17FF">
      <w:pPr>
        <w:jc w:val="center"/>
        <w:rPr>
          <w:sz w:val="48"/>
          <w:szCs w:val="48"/>
        </w:rPr>
      </w:pPr>
    </w:p>
    <w:p w14:paraId="7D58A1B6" w14:textId="77777777" w:rsidR="006A440A" w:rsidRDefault="006A440A" w:rsidP="000C17FF">
      <w:pPr>
        <w:jc w:val="center"/>
        <w:rPr>
          <w:sz w:val="48"/>
          <w:szCs w:val="48"/>
        </w:rPr>
      </w:pPr>
    </w:p>
    <w:p w14:paraId="4C40BFB9" w14:textId="5B0267E1" w:rsidR="006A440A" w:rsidRDefault="003F211B" w:rsidP="000C17FF">
      <w:pPr>
        <w:jc w:val="center"/>
        <w:rPr>
          <w:sz w:val="48"/>
          <w:szCs w:val="48"/>
        </w:rPr>
      </w:pPr>
      <w:r>
        <w:rPr>
          <w:sz w:val="48"/>
          <w:szCs w:val="48"/>
        </w:rPr>
        <w:t>2014</w:t>
      </w:r>
    </w:p>
    <w:p w14:paraId="6B07F8BE" w14:textId="77777777" w:rsidR="006A440A" w:rsidRDefault="006A440A" w:rsidP="000C17FF">
      <w:pPr>
        <w:jc w:val="center"/>
        <w:rPr>
          <w:sz w:val="48"/>
          <w:szCs w:val="48"/>
        </w:rPr>
      </w:pPr>
    </w:p>
    <w:p w14:paraId="2BDE7761" w14:textId="77777777" w:rsidR="006A440A" w:rsidRDefault="006A440A" w:rsidP="000C17FF">
      <w:pPr>
        <w:jc w:val="center"/>
        <w:rPr>
          <w:sz w:val="48"/>
          <w:szCs w:val="48"/>
        </w:rPr>
      </w:pPr>
    </w:p>
    <w:p w14:paraId="10967C5D" w14:textId="77777777" w:rsidR="006A440A" w:rsidRDefault="006A440A" w:rsidP="000C17FF">
      <w:pPr>
        <w:jc w:val="center"/>
        <w:rPr>
          <w:sz w:val="48"/>
          <w:szCs w:val="48"/>
        </w:rPr>
      </w:pPr>
    </w:p>
    <w:p w14:paraId="782DB122" w14:textId="77777777" w:rsidR="006A440A" w:rsidRDefault="006A440A" w:rsidP="000C17FF">
      <w:pPr>
        <w:jc w:val="center"/>
        <w:rPr>
          <w:sz w:val="48"/>
          <w:szCs w:val="48"/>
        </w:rPr>
      </w:pPr>
    </w:p>
    <w:p w14:paraId="0BF14BC8" w14:textId="77777777" w:rsidR="006A440A" w:rsidRDefault="006A440A" w:rsidP="000C17FF">
      <w:pPr>
        <w:jc w:val="center"/>
        <w:rPr>
          <w:sz w:val="48"/>
          <w:szCs w:val="48"/>
        </w:rPr>
      </w:pPr>
    </w:p>
    <w:p w14:paraId="42F4F6D2" w14:textId="77777777" w:rsidR="006A440A" w:rsidRDefault="006A440A" w:rsidP="000C17FF">
      <w:pPr>
        <w:jc w:val="center"/>
        <w:rPr>
          <w:sz w:val="48"/>
          <w:szCs w:val="48"/>
        </w:rPr>
      </w:pPr>
    </w:p>
    <w:p w14:paraId="4AADB4D9" w14:textId="77777777" w:rsidR="006A440A" w:rsidRDefault="006A440A" w:rsidP="000C17FF">
      <w:pPr>
        <w:jc w:val="center"/>
        <w:rPr>
          <w:sz w:val="48"/>
          <w:szCs w:val="48"/>
        </w:rPr>
      </w:pPr>
    </w:p>
    <w:p w14:paraId="04FFCB84" w14:textId="77777777" w:rsidR="006A440A" w:rsidRDefault="006A440A" w:rsidP="000C17FF">
      <w:pPr>
        <w:jc w:val="center"/>
        <w:rPr>
          <w:sz w:val="48"/>
          <w:szCs w:val="48"/>
        </w:rPr>
      </w:pPr>
    </w:p>
    <w:p w14:paraId="04263106" w14:textId="77777777" w:rsidR="006A440A" w:rsidRDefault="006A440A" w:rsidP="000C17FF">
      <w:pPr>
        <w:jc w:val="center"/>
        <w:rPr>
          <w:sz w:val="48"/>
          <w:szCs w:val="48"/>
        </w:rPr>
      </w:pPr>
    </w:p>
    <w:sdt>
      <w:sdtPr>
        <w:rPr>
          <w:rFonts w:ascii="Arial" w:eastAsia="Calibri" w:hAnsi="Arial" w:cs="Times New Roman"/>
          <w:b w:val="0"/>
          <w:bCs w:val="0"/>
          <w:color w:val="auto"/>
          <w:sz w:val="22"/>
          <w:szCs w:val="22"/>
          <w:lang w:eastAsia="en-US"/>
        </w:rPr>
        <w:id w:val="-283885517"/>
        <w:docPartObj>
          <w:docPartGallery w:val="Table of Contents"/>
          <w:docPartUnique/>
        </w:docPartObj>
      </w:sdtPr>
      <w:sdtEndPr/>
      <w:sdtContent>
        <w:p w14:paraId="7138A930" w14:textId="6D24CAC1" w:rsidR="00500509" w:rsidRDefault="00500509">
          <w:pPr>
            <w:pStyle w:val="Overskriftforinnholdsfortegnelse"/>
          </w:pPr>
          <w:r>
            <w:t>Innhold</w:t>
          </w:r>
        </w:p>
        <w:p w14:paraId="68F1E1CE" w14:textId="77777777" w:rsidR="00D84DDB" w:rsidRDefault="00500509">
          <w:pPr>
            <w:pStyle w:val="INNH1"/>
            <w:tabs>
              <w:tab w:val="right" w:leader="dot" w:pos="9062"/>
            </w:tabs>
            <w:rPr>
              <w:rFonts w:asciiTheme="minorHAnsi" w:eastAsiaTheme="minorEastAsia" w:hAnsiTheme="minorHAnsi" w:cstheme="minorBidi"/>
              <w:noProof/>
              <w:lang w:eastAsia="nb-NO"/>
            </w:rPr>
          </w:pPr>
          <w:r>
            <w:fldChar w:fldCharType="begin"/>
          </w:r>
          <w:r>
            <w:instrText xml:space="preserve"> TOC \o "1-3" \h \z \u </w:instrText>
          </w:r>
          <w:r>
            <w:fldChar w:fldCharType="separate"/>
          </w:r>
          <w:hyperlink w:anchor="_Toc403472467" w:history="1">
            <w:r w:rsidR="00D84DDB" w:rsidRPr="00616C5F">
              <w:rPr>
                <w:rStyle w:val="Hyperkobling"/>
                <w:noProof/>
              </w:rPr>
              <w:t>Formålet med rettledningen</w:t>
            </w:r>
            <w:r w:rsidR="00D84DDB">
              <w:rPr>
                <w:noProof/>
                <w:webHidden/>
              </w:rPr>
              <w:tab/>
            </w:r>
            <w:r w:rsidR="00D84DDB">
              <w:rPr>
                <w:noProof/>
                <w:webHidden/>
              </w:rPr>
              <w:fldChar w:fldCharType="begin"/>
            </w:r>
            <w:r w:rsidR="00D84DDB">
              <w:rPr>
                <w:noProof/>
                <w:webHidden/>
              </w:rPr>
              <w:instrText xml:space="preserve"> PAGEREF _Toc403472467 \h </w:instrText>
            </w:r>
            <w:r w:rsidR="00D84DDB">
              <w:rPr>
                <w:noProof/>
                <w:webHidden/>
              </w:rPr>
            </w:r>
            <w:r w:rsidR="00D84DDB">
              <w:rPr>
                <w:noProof/>
                <w:webHidden/>
              </w:rPr>
              <w:fldChar w:fldCharType="separate"/>
            </w:r>
            <w:r w:rsidR="00D84DDB">
              <w:rPr>
                <w:noProof/>
                <w:webHidden/>
              </w:rPr>
              <w:t>3</w:t>
            </w:r>
            <w:r w:rsidR="00D84DDB">
              <w:rPr>
                <w:noProof/>
                <w:webHidden/>
              </w:rPr>
              <w:fldChar w:fldCharType="end"/>
            </w:r>
          </w:hyperlink>
        </w:p>
        <w:p w14:paraId="2270997E" w14:textId="77777777" w:rsidR="00D84DDB" w:rsidRDefault="006D2C83">
          <w:pPr>
            <w:pStyle w:val="INNH1"/>
            <w:tabs>
              <w:tab w:val="right" w:leader="dot" w:pos="9062"/>
            </w:tabs>
            <w:rPr>
              <w:rFonts w:asciiTheme="minorHAnsi" w:eastAsiaTheme="minorEastAsia" w:hAnsiTheme="minorHAnsi" w:cstheme="minorBidi"/>
              <w:noProof/>
              <w:lang w:eastAsia="nb-NO"/>
            </w:rPr>
          </w:pPr>
          <w:hyperlink w:anchor="_Toc403472468" w:history="1">
            <w:r w:rsidR="00D84DDB" w:rsidRPr="00616C5F">
              <w:rPr>
                <w:rStyle w:val="Hyperkobling"/>
                <w:noProof/>
              </w:rPr>
              <w:t>Arkivets formål</w:t>
            </w:r>
            <w:r w:rsidR="00D84DDB">
              <w:rPr>
                <w:noProof/>
                <w:webHidden/>
              </w:rPr>
              <w:tab/>
            </w:r>
            <w:r w:rsidR="00D84DDB">
              <w:rPr>
                <w:noProof/>
                <w:webHidden/>
              </w:rPr>
              <w:fldChar w:fldCharType="begin"/>
            </w:r>
            <w:r w:rsidR="00D84DDB">
              <w:rPr>
                <w:noProof/>
                <w:webHidden/>
              </w:rPr>
              <w:instrText xml:space="preserve"> PAGEREF _Toc403472468 \h </w:instrText>
            </w:r>
            <w:r w:rsidR="00D84DDB">
              <w:rPr>
                <w:noProof/>
                <w:webHidden/>
              </w:rPr>
            </w:r>
            <w:r w:rsidR="00D84DDB">
              <w:rPr>
                <w:noProof/>
                <w:webHidden/>
              </w:rPr>
              <w:fldChar w:fldCharType="separate"/>
            </w:r>
            <w:r w:rsidR="00D84DDB">
              <w:rPr>
                <w:noProof/>
                <w:webHidden/>
              </w:rPr>
              <w:t>3</w:t>
            </w:r>
            <w:r w:rsidR="00D84DDB">
              <w:rPr>
                <w:noProof/>
                <w:webHidden/>
              </w:rPr>
              <w:fldChar w:fldCharType="end"/>
            </w:r>
          </w:hyperlink>
        </w:p>
        <w:p w14:paraId="54BD41B3" w14:textId="77777777" w:rsidR="00D84DDB" w:rsidRDefault="006D2C83">
          <w:pPr>
            <w:pStyle w:val="INNH2"/>
            <w:tabs>
              <w:tab w:val="right" w:leader="dot" w:pos="9062"/>
            </w:tabs>
            <w:rPr>
              <w:rFonts w:asciiTheme="minorHAnsi" w:eastAsiaTheme="minorEastAsia" w:hAnsiTheme="minorHAnsi" w:cstheme="minorBidi"/>
              <w:noProof/>
              <w:lang w:eastAsia="nb-NO"/>
            </w:rPr>
          </w:pPr>
          <w:hyperlink w:anchor="_Toc403472469" w:history="1">
            <w:r w:rsidR="00D84DDB" w:rsidRPr="00616C5F">
              <w:rPr>
                <w:rStyle w:val="Hyperkobling"/>
                <w:noProof/>
              </w:rPr>
              <w:t>Daglig bruk av arkivene</w:t>
            </w:r>
            <w:r w:rsidR="00D84DDB">
              <w:rPr>
                <w:noProof/>
                <w:webHidden/>
              </w:rPr>
              <w:tab/>
            </w:r>
            <w:r w:rsidR="00D84DDB">
              <w:rPr>
                <w:noProof/>
                <w:webHidden/>
              </w:rPr>
              <w:fldChar w:fldCharType="begin"/>
            </w:r>
            <w:r w:rsidR="00D84DDB">
              <w:rPr>
                <w:noProof/>
                <w:webHidden/>
              </w:rPr>
              <w:instrText xml:space="preserve"> PAGEREF _Toc403472469 \h </w:instrText>
            </w:r>
            <w:r w:rsidR="00D84DDB">
              <w:rPr>
                <w:noProof/>
                <w:webHidden/>
              </w:rPr>
            </w:r>
            <w:r w:rsidR="00D84DDB">
              <w:rPr>
                <w:noProof/>
                <w:webHidden/>
              </w:rPr>
              <w:fldChar w:fldCharType="separate"/>
            </w:r>
            <w:r w:rsidR="00D84DDB">
              <w:rPr>
                <w:noProof/>
                <w:webHidden/>
              </w:rPr>
              <w:t>3</w:t>
            </w:r>
            <w:r w:rsidR="00D84DDB">
              <w:rPr>
                <w:noProof/>
                <w:webHidden/>
              </w:rPr>
              <w:fldChar w:fldCharType="end"/>
            </w:r>
          </w:hyperlink>
        </w:p>
        <w:p w14:paraId="7B8E6271" w14:textId="77777777" w:rsidR="00D84DDB" w:rsidRDefault="006D2C83">
          <w:pPr>
            <w:pStyle w:val="INNH2"/>
            <w:tabs>
              <w:tab w:val="right" w:leader="dot" w:pos="9062"/>
            </w:tabs>
            <w:rPr>
              <w:rFonts w:asciiTheme="minorHAnsi" w:eastAsiaTheme="minorEastAsia" w:hAnsiTheme="minorHAnsi" w:cstheme="minorBidi"/>
              <w:noProof/>
              <w:lang w:eastAsia="nb-NO"/>
            </w:rPr>
          </w:pPr>
          <w:hyperlink w:anchor="_Toc403472470" w:history="1">
            <w:r w:rsidR="00D84DDB" w:rsidRPr="00616C5F">
              <w:rPr>
                <w:rStyle w:val="Hyperkobling"/>
                <w:noProof/>
              </w:rPr>
              <w:t>Avsluttede arkiver</w:t>
            </w:r>
            <w:r w:rsidR="00D84DDB">
              <w:rPr>
                <w:noProof/>
                <w:webHidden/>
              </w:rPr>
              <w:tab/>
            </w:r>
            <w:r w:rsidR="00D84DDB">
              <w:rPr>
                <w:noProof/>
                <w:webHidden/>
              </w:rPr>
              <w:fldChar w:fldCharType="begin"/>
            </w:r>
            <w:r w:rsidR="00D84DDB">
              <w:rPr>
                <w:noProof/>
                <w:webHidden/>
              </w:rPr>
              <w:instrText xml:space="preserve"> PAGEREF _Toc403472470 \h </w:instrText>
            </w:r>
            <w:r w:rsidR="00D84DDB">
              <w:rPr>
                <w:noProof/>
                <w:webHidden/>
              </w:rPr>
            </w:r>
            <w:r w:rsidR="00D84DDB">
              <w:rPr>
                <w:noProof/>
                <w:webHidden/>
              </w:rPr>
              <w:fldChar w:fldCharType="separate"/>
            </w:r>
            <w:r w:rsidR="00D84DDB">
              <w:rPr>
                <w:noProof/>
                <w:webHidden/>
              </w:rPr>
              <w:t>3</w:t>
            </w:r>
            <w:r w:rsidR="00D84DDB">
              <w:rPr>
                <w:noProof/>
                <w:webHidden/>
              </w:rPr>
              <w:fldChar w:fldCharType="end"/>
            </w:r>
          </w:hyperlink>
        </w:p>
        <w:p w14:paraId="206370E7" w14:textId="77777777" w:rsidR="00D84DDB" w:rsidRDefault="006D2C83">
          <w:pPr>
            <w:pStyle w:val="INNH2"/>
            <w:tabs>
              <w:tab w:val="right" w:leader="dot" w:pos="9062"/>
            </w:tabs>
            <w:rPr>
              <w:rFonts w:asciiTheme="minorHAnsi" w:eastAsiaTheme="minorEastAsia" w:hAnsiTheme="minorHAnsi" w:cstheme="minorBidi"/>
              <w:noProof/>
              <w:lang w:eastAsia="nb-NO"/>
            </w:rPr>
          </w:pPr>
          <w:hyperlink w:anchor="_Toc403472471" w:history="1">
            <w:r w:rsidR="00D84DDB" w:rsidRPr="00616C5F">
              <w:rPr>
                <w:rStyle w:val="Hyperkobling"/>
                <w:noProof/>
              </w:rPr>
              <w:t>Rettslig dokumentasjon</w:t>
            </w:r>
            <w:r w:rsidR="00D84DDB">
              <w:rPr>
                <w:noProof/>
                <w:webHidden/>
              </w:rPr>
              <w:tab/>
            </w:r>
            <w:r w:rsidR="00D84DDB">
              <w:rPr>
                <w:noProof/>
                <w:webHidden/>
              </w:rPr>
              <w:fldChar w:fldCharType="begin"/>
            </w:r>
            <w:r w:rsidR="00D84DDB">
              <w:rPr>
                <w:noProof/>
                <w:webHidden/>
              </w:rPr>
              <w:instrText xml:space="preserve"> PAGEREF _Toc403472471 \h </w:instrText>
            </w:r>
            <w:r w:rsidR="00D84DDB">
              <w:rPr>
                <w:noProof/>
                <w:webHidden/>
              </w:rPr>
            </w:r>
            <w:r w:rsidR="00D84DDB">
              <w:rPr>
                <w:noProof/>
                <w:webHidden/>
              </w:rPr>
              <w:fldChar w:fldCharType="separate"/>
            </w:r>
            <w:r w:rsidR="00D84DDB">
              <w:rPr>
                <w:noProof/>
                <w:webHidden/>
              </w:rPr>
              <w:t>3</w:t>
            </w:r>
            <w:r w:rsidR="00D84DDB">
              <w:rPr>
                <w:noProof/>
                <w:webHidden/>
              </w:rPr>
              <w:fldChar w:fldCharType="end"/>
            </w:r>
          </w:hyperlink>
        </w:p>
        <w:p w14:paraId="21EF1E51" w14:textId="77777777" w:rsidR="00D84DDB" w:rsidRDefault="006D2C83">
          <w:pPr>
            <w:pStyle w:val="INNH2"/>
            <w:tabs>
              <w:tab w:val="right" w:leader="dot" w:pos="9062"/>
            </w:tabs>
            <w:rPr>
              <w:rFonts w:asciiTheme="minorHAnsi" w:eastAsiaTheme="minorEastAsia" w:hAnsiTheme="minorHAnsi" w:cstheme="minorBidi"/>
              <w:noProof/>
              <w:lang w:eastAsia="nb-NO"/>
            </w:rPr>
          </w:pPr>
          <w:hyperlink w:anchor="_Toc403472472" w:history="1">
            <w:r w:rsidR="00D84DDB" w:rsidRPr="00616C5F">
              <w:rPr>
                <w:rStyle w:val="Hyperkobling"/>
                <w:noProof/>
              </w:rPr>
              <w:t>Historisk dokumentasjon</w:t>
            </w:r>
            <w:r w:rsidR="00D84DDB">
              <w:rPr>
                <w:noProof/>
                <w:webHidden/>
              </w:rPr>
              <w:tab/>
            </w:r>
            <w:r w:rsidR="00D84DDB">
              <w:rPr>
                <w:noProof/>
                <w:webHidden/>
              </w:rPr>
              <w:fldChar w:fldCharType="begin"/>
            </w:r>
            <w:r w:rsidR="00D84DDB">
              <w:rPr>
                <w:noProof/>
                <w:webHidden/>
              </w:rPr>
              <w:instrText xml:space="preserve"> PAGEREF _Toc403472472 \h </w:instrText>
            </w:r>
            <w:r w:rsidR="00D84DDB">
              <w:rPr>
                <w:noProof/>
                <w:webHidden/>
              </w:rPr>
            </w:r>
            <w:r w:rsidR="00D84DDB">
              <w:rPr>
                <w:noProof/>
                <w:webHidden/>
              </w:rPr>
              <w:fldChar w:fldCharType="separate"/>
            </w:r>
            <w:r w:rsidR="00D84DDB">
              <w:rPr>
                <w:noProof/>
                <w:webHidden/>
              </w:rPr>
              <w:t>3</w:t>
            </w:r>
            <w:r w:rsidR="00D84DDB">
              <w:rPr>
                <w:noProof/>
                <w:webHidden/>
              </w:rPr>
              <w:fldChar w:fldCharType="end"/>
            </w:r>
          </w:hyperlink>
        </w:p>
        <w:p w14:paraId="6D6ADF71" w14:textId="77777777" w:rsidR="00D84DDB" w:rsidRDefault="006D2C83">
          <w:pPr>
            <w:pStyle w:val="INNH2"/>
            <w:tabs>
              <w:tab w:val="right" w:leader="dot" w:pos="9062"/>
            </w:tabs>
            <w:rPr>
              <w:rFonts w:asciiTheme="minorHAnsi" w:eastAsiaTheme="minorEastAsia" w:hAnsiTheme="minorHAnsi" w:cstheme="minorBidi"/>
              <w:noProof/>
              <w:lang w:eastAsia="nb-NO"/>
            </w:rPr>
          </w:pPr>
          <w:hyperlink w:anchor="_Toc403472473" w:history="1">
            <w:r w:rsidR="00D84DDB" w:rsidRPr="00616C5F">
              <w:rPr>
                <w:rStyle w:val="Hyperkobling"/>
                <w:noProof/>
              </w:rPr>
              <w:t>Arkivverdig og ikke arkivverdig materiale</w:t>
            </w:r>
            <w:r w:rsidR="00D84DDB">
              <w:rPr>
                <w:noProof/>
                <w:webHidden/>
              </w:rPr>
              <w:tab/>
            </w:r>
            <w:r w:rsidR="00D84DDB">
              <w:rPr>
                <w:noProof/>
                <w:webHidden/>
              </w:rPr>
              <w:fldChar w:fldCharType="begin"/>
            </w:r>
            <w:r w:rsidR="00D84DDB">
              <w:rPr>
                <w:noProof/>
                <w:webHidden/>
              </w:rPr>
              <w:instrText xml:space="preserve"> PAGEREF _Toc403472473 \h </w:instrText>
            </w:r>
            <w:r w:rsidR="00D84DDB">
              <w:rPr>
                <w:noProof/>
                <w:webHidden/>
              </w:rPr>
            </w:r>
            <w:r w:rsidR="00D84DDB">
              <w:rPr>
                <w:noProof/>
                <w:webHidden/>
              </w:rPr>
              <w:fldChar w:fldCharType="separate"/>
            </w:r>
            <w:r w:rsidR="00D84DDB">
              <w:rPr>
                <w:noProof/>
                <w:webHidden/>
              </w:rPr>
              <w:t>4</w:t>
            </w:r>
            <w:r w:rsidR="00D84DDB">
              <w:rPr>
                <w:noProof/>
                <w:webHidden/>
              </w:rPr>
              <w:fldChar w:fldCharType="end"/>
            </w:r>
          </w:hyperlink>
        </w:p>
        <w:p w14:paraId="380ADFF9" w14:textId="77777777" w:rsidR="00D84DDB" w:rsidRDefault="006D2C83">
          <w:pPr>
            <w:pStyle w:val="INNH1"/>
            <w:tabs>
              <w:tab w:val="right" w:leader="dot" w:pos="9062"/>
            </w:tabs>
            <w:rPr>
              <w:rFonts w:asciiTheme="minorHAnsi" w:eastAsiaTheme="minorEastAsia" w:hAnsiTheme="minorHAnsi" w:cstheme="minorBidi"/>
              <w:noProof/>
              <w:lang w:eastAsia="nb-NO"/>
            </w:rPr>
          </w:pPr>
          <w:hyperlink w:anchor="_Toc403472474" w:history="1">
            <w:r w:rsidR="00D84DDB" w:rsidRPr="00616C5F">
              <w:rPr>
                <w:rStyle w:val="Hyperkobling"/>
                <w:noProof/>
              </w:rPr>
              <w:t>Kommunal arkivordning</w:t>
            </w:r>
            <w:r w:rsidR="00D84DDB">
              <w:rPr>
                <w:noProof/>
                <w:webHidden/>
              </w:rPr>
              <w:tab/>
            </w:r>
            <w:r w:rsidR="00D84DDB">
              <w:rPr>
                <w:noProof/>
                <w:webHidden/>
              </w:rPr>
              <w:fldChar w:fldCharType="begin"/>
            </w:r>
            <w:r w:rsidR="00D84DDB">
              <w:rPr>
                <w:noProof/>
                <w:webHidden/>
              </w:rPr>
              <w:instrText xml:space="preserve"> PAGEREF _Toc403472474 \h </w:instrText>
            </w:r>
            <w:r w:rsidR="00D84DDB">
              <w:rPr>
                <w:noProof/>
                <w:webHidden/>
              </w:rPr>
            </w:r>
            <w:r w:rsidR="00D84DDB">
              <w:rPr>
                <w:noProof/>
                <w:webHidden/>
              </w:rPr>
              <w:fldChar w:fldCharType="separate"/>
            </w:r>
            <w:r w:rsidR="00D84DDB">
              <w:rPr>
                <w:noProof/>
                <w:webHidden/>
              </w:rPr>
              <w:t>4</w:t>
            </w:r>
            <w:r w:rsidR="00D84DDB">
              <w:rPr>
                <w:noProof/>
                <w:webHidden/>
              </w:rPr>
              <w:fldChar w:fldCharType="end"/>
            </w:r>
          </w:hyperlink>
        </w:p>
        <w:p w14:paraId="143F18EB" w14:textId="77777777" w:rsidR="00D84DDB" w:rsidRDefault="006D2C83">
          <w:pPr>
            <w:pStyle w:val="INNH1"/>
            <w:tabs>
              <w:tab w:val="right" w:leader="dot" w:pos="9062"/>
            </w:tabs>
            <w:rPr>
              <w:rFonts w:asciiTheme="minorHAnsi" w:eastAsiaTheme="minorEastAsia" w:hAnsiTheme="minorHAnsi" w:cstheme="minorBidi"/>
              <w:noProof/>
              <w:lang w:eastAsia="nb-NO"/>
            </w:rPr>
          </w:pPr>
          <w:hyperlink w:anchor="_Toc403472475" w:history="1">
            <w:r w:rsidR="00D84DDB" w:rsidRPr="00616C5F">
              <w:rPr>
                <w:rStyle w:val="Hyperkobling"/>
                <w:noProof/>
              </w:rPr>
              <w:t>Arkivperioder, periodisering av arkivet, Kassasjonsbehandling av arkiv og Avlevering til kommunens arkivdepot - IKAVA</w:t>
            </w:r>
            <w:r w:rsidR="00D84DDB">
              <w:rPr>
                <w:noProof/>
                <w:webHidden/>
              </w:rPr>
              <w:tab/>
            </w:r>
            <w:r w:rsidR="00D84DDB">
              <w:rPr>
                <w:noProof/>
                <w:webHidden/>
              </w:rPr>
              <w:fldChar w:fldCharType="begin"/>
            </w:r>
            <w:r w:rsidR="00D84DDB">
              <w:rPr>
                <w:noProof/>
                <w:webHidden/>
              </w:rPr>
              <w:instrText xml:space="preserve"> PAGEREF _Toc403472475 \h </w:instrText>
            </w:r>
            <w:r w:rsidR="00D84DDB">
              <w:rPr>
                <w:noProof/>
                <w:webHidden/>
              </w:rPr>
            </w:r>
            <w:r w:rsidR="00D84DDB">
              <w:rPr>
                <w:noProof/>
                <w:webHidden/>
              </w:rPr>
              <w:fldChar w:fldCharType="separate"/>
            </w:r>
            <w:r w:rsidR="00D84DDB">
              <w:rPr>
                <w:noProof/>
                <w:webHidden/>
              </w:rPr>
              <w:t>4</w:t>
            </w:r>
            <w:r w:rsidR="00D84DDB">
              <w:rPr>
                <w:noProof/>
                <w:webHidden/>
              </w:rPr>
              <w:fldChar w:fldCharType="end"/>
            </w:r>
          </w:hyperlink>
        </w:p>
        <w:p w14:paraId="53ABB175" w14:textId="77777777" w:rsidR="00D84DDB" w:rsidRDefault="006D2C83">
          <w:pPr>
            <w:pStyle w:val="INNH1"/>
            <w:tabs>
              <w:tab w:val="right" w:leader="dot" w:pos="9062"/>
            </w:tabs>
            <w:rPr>
              <w:rFonts w:asciiTheme="minorHAnsi" w:eastAsiaTheme="minorEastAsia" w:hAnsiTheme="minorHAnsi" w:cstheme="minorBidi"/>
              <w:noProof/>
              <w:lang w:eastAsia="nb-NO"/>
            </w:rPr>
          </w:pPr>
          <w:hyperlink w:anchor="_Toc403472476" w:history="1">
            <w:r w:rsidR="00D84DDB" w:rsidRPr="00616C5F">
              <w:rPr>
                <w:rStyle w:val="Hyperkobling"/>
                <w:noProof/>
              </w:rPr>
              <w:t>Arkivordningen i kommunal barnehage og grunnskolen</w:t>
            </w:r>
            <w:r w:rsidR="00D84DDB">
              <w:rPr>
                <w:noProof/>
                <w:webHidden/>
              </w:rPr>
              <w:tab/>
            </w:r>
            <w:r w:rsidR="00D84DDB">
              <w:rPr>
                <w:noProof/>
                <w:webHidden/>
              </w:rPr>
              <w:fldChar w:fldCharType="begin"/>
            </w:r>
            <w:r w:rsidR="00D84DDB">
              <w:rPr>
                <w:noProof/>
                <w:webHidden/>
              </w:rPr>
              <w:instrText xml:space="preserve"> PAGEREF _Toc403472476 \h </w:instrText>
            </w:r>
            <w:r w:rsidR="00D84DDB">
              <w:rPr>
                <w:noProof/>
                <w:webHidden/>
              </w:rPr>
            </w:r>
            <w:r w:rsidR="00D84DDB">
              <w:rPr>
                <w:noProof/>
                <w:webHidden/>
              </w:rPr>
              <w:fldChar w:fldCharType="separate"/>
            </w:r>
            <w:r w:rsidR="00D84DDB">
              <w:rPr>
                <w:noProof/>
                <w:webHidden/>
              </w:rPr>
              <w:t>4</w:t>
            </w:r>
            <w:r w:rsidR="00D84DDB">
              <w:rPr>
                <w:noProof/>
                <w:webHidden/>
              </w:rPr>
              <w:fldChar w:fldCharType="end"/>
            </w:r>
          </w:hyperlink>
        </w:p>
        <w:p w14:paraId="7CC3B748" w14:textId="77777777" w:rsidR="00D84DDB" w:rsidRDefault="006D2C83">
          <w:pPr>
            <w:pStyle w:val="INNH2"/>
            <w:tabs>
              <w:tab w:val="right" w:leader="dot" w:pos="9062"/>
            </w:tabs>
            <w:rPr>
              <w:rFonts w:asciiTheme="minorHAnsi" w:eastAsiaTheme="minorEastAsia" w:hAnsiTheme="minorHAnsi" w:cstheme="minorBidi"/>
              <w:noProof/>
              <w:lang w:eastAsia="nb-NO"/>
            </w:rPr>
          </w:pPr>
          <w:hyperlink w:anchor="_Toc403472477" w:history="1">
            <w:r w:rsidR="00D84DDB" w:rsidRPr="00616C5F">
              <w:rPr>
                <w:rStyle w:val="Hyperkobling"/>
                <w:noProof/>
              </w:rPr>
              <w:t>Rutiner for postbehandling</w:t>
            </w:r>
            <w:r w:rsidR="00D84DDB">
              <w:rPr>
                <w:noProof/>
                <w:webHidden/>
              </w:rPr>
              <w:tab/>
            </w:r>
            <w:r w:rsidR="00D84DDB">
              <w:rPr>
                <w:noProof/>
                <w:webHidden/>
              </w:rPr>
              <w:fldChar w:fldCharType="begin"/>
            </w:r>
            <w:r w:rsidR="00D84DDB">
              <w:rPr>
                <w:noProof/>
                <w:webHidden/>
              </w:rPr>
              <w:instrText xml:space="preserve"> PAGEREF _Toc403472477 \h </w:instrText>
            </w:r>
            <w:r w:rsidR="00D84DDB">
              <w:rPr>
                <w:noProof/>
                <w:webHidden/>
              </w:rPr>
            </w:r>
            <w:r w:rsidR="00D84DDB">
              <w:rPr>
                <w:noProof/>
                <w:webHidden/>
              </w:rPr>
              <w:fldChar w:fldCharType="separate"/>
            </w:r>
            <w:r w:rsidR="00D84DDB">
              <w:rPr>
                <w:noProof/>
                <w:webHidden/>
              </w:rPr>
              <w:t>4</w:t>
            </w:r>
            <w:r w:rsidR="00D84DDB">
              <w:rPr>
                <w:noProof/>
                <w:webHidden/>
              </w:rPr>
              <w:fldChar w:fldCharType="end"/>
            </w:r>
          </w:hyperlink>
        </w:p>
        <w:p w14:paraId="7B5B46EE" w14:textId="77777777" w:rsidR="00D84DDB" w:rsidRDefault="006D2C83">
          <w:pPr>
            <w:pStyle w:val="INNH2"/>
            <w:tabs>
              <w:tab w:val="right" w:leader="dot" w:pos="9062"/>
            </w:tabs>
            <w:rPr>
              <w:rFonts w:asciiTheme="minorHAnsi" w:eastAsiaTheme="minorEastAsia" w:hAnsiTheme="minorHAnsi" w:cstheme="minorBidi"/>
              <w:noProof/>
              <w:lang w:eastAsia="nb-NO"/>
            </w:rPr>
          </w:pPr>
          <w:hyperlink w:anchor="_Toc403472478" w:history="1">
            <w:r w:rsidR="00D84DDB" w:rsidRPr="00616C5F">
              <w:rPr>
                <w:rStyle w:val="Hyperkobling"/>
                <w:noProof/>
              </w:rPr>
              <w:t>Arkivserier</w:t>
            </w:r>
            <w:r w:rsidR="00D84DDB">
              <w:rPr>
                <w:noProof/>
                <w:webHidden/>
              </w:rPr>
              <w:tab/>
            </w:r>
            <w:r w:rsidR="00D84DDB">
              <w:rPr>
                <w:noProof/>
                <w:webHidden/>
              </w:rPr>
              <w:fldChar w:fldCharType="begin"/>
            </w:r>
            <w:r w:rsidR="00D84DDB">
              <w:rPr>
                <w:noProof/>
                <w:webHidden/>
              </w:rPr>
              <w:instrText xml:space="preserve"> PAGEREF _Toc403472478 \h </w:instrText>
            </w:r>
            <w:r w:rsidR="00D84DDB">
              <w:rPr>
                <w:noProof/>
                <w:webHidden/>
              </w:rPr>
            </w:r>
            <w:r w:rsidR="00D84DDB">
              <w:rPr>
                <w:noProof/>
                <w:webHidden/>
              </w:rPr>
              <w:fldChar w:fldCharType="separate"/>
            </w:r>
            <w:r w:rsidR="00D84DDB">
              <w:rPr>
                <w:noProof/>
                <w:webHidden/>
              </w:rPr>
              <w:t>4</w:t>
            </w:r>
            <w:r w:rsidR="00D84DDB">
              <w:rPr>
                <w:noProof/>
                <w:webHidden/>
              </w:rPr>
              <w:fldChar w:fldCharType="end"/>
            </w:r>
          </w:hyperlink>
        </w:p>
        <w:p w14:paraId="77BD0960" w14:textId="77777777" w:rsidR="00D84DDB" w:rsidRDefault="006D2C83">
          <w:pPr>
            <w:pStyle w:val="INNH1"/>
            <w:tabs>
              <w:tab w:val="right" w:leader="dot" w:pos="9062"/>
            </w:tabs>
            <w:rPr>
              <w:rFonts w:asciiTheme="minorHAnsi" w:eastAsiaTheme="minorEastAsia" w:hAnsiTheme="minorHAnsi" w:cstheme="minorBidi"/>
              <w:noProof/>
              <w:lang w:eastAsia="nb-NO"/>
            </w:rPr>
          </w:pPr>
          <w:hyperlink w:anchor="_Toc403472479" w:history="1">
            <w:r w:rsidR="00D84DDB" w:rsidRPr="00616C5F">
              <w:rPr>
                <w:rStyle w:val="Hyperkobling"/>
                <w:noProof/>
              </w:rPr>
              <w:t>Barnearkiver</w:t>
            </w:r>
            <w:r w:rsidR="00D84DDB">
              <w:rPr>
                <w:noProof/>
                <w:webHidden/>
              </w:rPr>
              <w:tab/>
            </w:r>
            <w:r w:rsidR="00D84DDB">
              <w:rPr>
                <w:noProof/>
                <w:webHidden/>
              </w:rPr>
              <w:fldChar w:fldCharType="begin"/>
            </w:r>
            <w:r w:rsidR="00D84DDB">
              <w:rPr>
                <w:noProof/>
                <w:webHidden/>
              </w:rPr>
              <w:instrText xml:space="preserve"> PAGEREF _Toc403472479 \h </w:instrText>
            </w:r>
            <w:r w:rsidR="00D84DDB">
              <w:rPr>
                <w:noProof/>
                <w:webHidden/>
              </w:rPr>
            </w:r>
            <w:r w:rsidR="00D84DDB">
              <w:rPr>
                <w:noProof/>
                <w:webHidden/>
              </w:rPr>
              <w:fldChar w:fldCharType="separate"/>
            </w:r>
            <w:r w:rsidR="00D84DDB">
              <w:rPr>
                <w:noProof/>
                <w:webHidden/>
              </w:rPr>
              <w:t>4</w:t>
            </w:r>
            <w:r w:rsidR="00D84DDB">
              <w:rPr>
                <w:noProof/>
                <w:webHidden/>
              </w:rPr>
              <w:fldChar w:fldCharType="end"/>
            </w:r>
          </w:hyperlink>
        </w:p>
        <w:p w14:paraId="2A1D9DE4" w14:textId="77777777" w:rsidR="00D84DDB" w:rsidRDefault="006D2C83">
          <w:pPr>
            <w:pStyle w:val="INNH2"/>
            <w:tabs>
              <w:tab w:val="right" w:leader="dot" w:pos="9062"/>
            </w:tabs>
            <w:rPr>
              <w:rFonts w:asciiTheme="minorHAnsi" w:eastAsiaTheme="minorEastAsia" w:hAnsiTheme="minorHAnsi" w:cstheme="minorBidi"/>
              <w:noProof/>
              <w:lang w:eastAsia="nb-NO"/>
            </w:rPr>
          </w:pPr>
          <w:hyperlink w:anchor="_Toc403472480" w:history="1">
            <w:r w:rsidR="00D84DDB" w:rsidRPr="00616C5F">
              <w:rPr>
                <w:rStyle w:val="Hyperkobling"/>
                <w:noProof/>
              </w:rPr>
              <w:t>Når et barn flytter til en annen kommune</w:t>
            </w:r>
            <w:r w:rsidR="00D84DDB">
              <w:rPr>
                <w:noProof/>
                <w:webHidden/>
              </w:rPr>
              <w:tab/>
            </w:r>
            <w:r w:rsidR="00D84DDB">
              <w:rPr>
                <w:noProof/>
                <w:webHidden/>
              </w:rPr>
              <w:fldChar w:fldCharType="begin"/>
            </w:r>
            <w:r w:rsidR="00D84DDB">
              <w:rPr>
                <w:noProof/>
                <w:webHidden/>
              </w:rPr>
              <w:instrText xml:space="preserve"> PAGEREF _Toc403472480 \h </w:instrText>
            </w:r>
            <w:r w:rsidR="00D84DDB">
              <w:rPr>
                <w:noProof/>
                <w:webHidden/>
              </w:rPr>
            </w:r>
            <w:r w:rsidR="00D84DDB">
              <w:rPr>
                <w:noProof/>
                <w:webHidden/>
              </w:rPr>
              <w:fldChar w:fldCharType="separate"/>
            </w:r>
            <w:r w:rsidR="00D84DDB">
              <w:rPr>
                <w:noProof/>
                <w:webHidden/>
              </w:rPr>
              <w:t>5</w:t>
            </w:r>
            <w:r w:rsidR="00D84DDB">
              <w:rPr>
                <w:noProof/>
                <w:webHidden/>
              </w:rPr>
              <w:fldChar w:fldCharType="end"/>
            </w:r>
          </w:hyperlink>
        </w:p>
        <w:p w14:paraId="4D3EEA9A" w14:textId="77777777" w:rsidR="00D84DDB" w:rsidRDefault="006D2C83">
          <w:pPr>
            <w:pStyle w:val="INNH2"/>
            <w:tabs>
              <w:tab w:val="right" w:leader="dot" w:pos="9062"/>
            </w:tabs>
            <w:rPr>
              <w:rFonts w:asciiTheme="minorHAnsi" w:eastAsiaTheme="minorEastAsia" w:hAnsiTheme="minorHAnsi" w:cstheme="minorBidi"/>
              <w:noProof/>
              <w:lang w:eastAsia="nb-NO"/>
            </w:rPr>
          </w:pPr>
          <w:hyperlink w:anchor="_Toc403472481" w:history="1">
            <w:r w:rsidR="00D84DDB" w:rsidRPr="00616C5F">
              <w:rPr>
                <w:rStyle w:val="Hyperkobling"/>
                <w:noProof/>
              </w:rPr>
              <w:t>Overgang fra barnehage til skole</w:t>
            </w:r>
            <w:r w:rsidR="00D84DDB">
              <w:rPr>
                <w:noProof/>
                <w:webHidden/>
              </w:rPr>
              <w:tab/>
            </w:r>
            <w:r w:rsidR="00D84DDB">
              <w:rPr>
                <w:noProof/>
                <w:webHidden/>
              </w:rPr>
              <w:fldChar w:fldCharType="begin"/>
            </w:r>
            <w:r w:rsidR="00D84DDB">
              <w:rPr>
                <w:noProof/>
                <w:webHidden/>
              </w:rPr>
              <w:instrText xml:space="preserve"> PAGEREF _Toc403472481 \h </w:instrText>
            </w:r>
            <w:r w:rsidR="00D84DDB">
              <w:rPr>
                <w:noProof/>
                <w:webHidden/>
              </w:rPr>
            </w:r>
            <w:r w:rsidR="00D84DDB">
              <w:rPr>
                <w:noProof/>
                <w:webHidden/>
              </w:rPr>
              <w:fldChar w:fldCharType="separate"/>
            </w:r>
            <w:r w:rsidR="00D84DDB">
              <w:rPr>
                <w:noProof/>
                <w:webHidden/>
              </w:rPr>
              <w:t>5</w:t>
            </w:r>
            <w:r w:rsidR="00D84DDB">
              <w:rPr>
                <w:noProof/>
                <w:webHidden/>
              </w:rPr>
              <w:fldChar w:fldCharType="end"/>
            </w:r>
          </w:hyperlink>
        </w:p>
        <w:p w14:paraId="01BAE752" w14:textId="77777777" w:rsidR="00D84DDB" w:rsidRDefault="006D2C83">
          <w:pPr>
            <w:pStyle w:val="INNH1"/>
            <w:tabs>
              <w:tab w:val="right" w:leader="dot" w:pos="9062"/>
            </w:tabs>
            <w:rPr>
              <w:rFonts w:asciiTheme="minorHAnsi" w:eastAsiaTheme="minorEastAsia" w:hAnsiTheme="minorHAnsi" w:cstheme="minorBidi"/>
              <w:noProof/>
              <w:lang w:eastAsia="nb-NO"/>
            </w:rPr>
          </w:pPr>
          <w:hyperlink w:anchor="_Toc403472482" w:history="1">
            <w:r w:rsidR="00D84DDB" w:rsidRPr="00616C5F">
              <w:rPr>
                <w:rStyle w:val="Hyperkobling"/>
                <w:noProof/>
              </w:rPr>
              <w:t>Offentlig journal</w:t>
            </w:r>
            <w:r w:rsidR="00D84DDB">
              <w:rPr>
                <w:noProof/>
                <w:webHidden/>
              </w:rPr>
              <w:tab/>
            </w:r>
            <w:r w:rsidR="00D84DDB">
              <w:rPr>
                <w:noProof/>
                <w:webHidden/>
              </w:rPr>
              <w:fldChar w:fldCharType="begin"/>
            </w:r>
            <w:r w:rsidR="00D84DDB">
              <w:rPr>
                <w:noProof/>
                <w:webHidden/>
              </w:rPr>
              <w:instrText xml:space="preserve"> PAGEREF _Toc403472482 \h </w:instrText>
            </w:r>
            <w:r w:rsidR="00D84DDB">
              <w:rPr>
                <w:noProof/>
                <w:webHidden/>
              </w:rPr>
            </w:r>
            <w:r w:rsidR="00D84DDB">
              <w:rPr>
                <w:noProof/>
                <w:webHidden/>
              </w:rPr>
              <w:fldChar w:fldCharType="separate"/>
            </w:r>
            <w:r w:rsidR="00D84DDB">
              <w:rPr>
                <w:noProof/>
                <w:webHidden/>
              </w:rPr>
              <w:t>5</w:t>
            </w:r>
            <w:r w:rsidR="00D84DDB">
              <w:rPr>
                <w:noProof/>
                <w:webHidden/>
              </w:rPr>
              <w:fldChar w:fldCharType="end"/>
            </w:r>
          </w:hyperlink>
        </w:p>
        <w:p w14:paraId="7A48F24D" w14:textId="77777777" w:rsidR="00D84DDB" w:rsidRDefault="006D2C83">
          <w:pPr>
            <w:pStyle w:val="INNH1"/>
            <w:tabs>
              <w:tab w:val="right" w:leader="dot" w:pos="9062"/>
            </w:tabs>
            <w:rPr>
              <w:rFonts w:asciiTheme="minorHAnsi" w:eastAsiaTheme="minorEastAsia" w:hAnsiTheme="minorHAnsi" w:cstheme="minorBidi"/>
              <w:noProof/>
              <w:lang w:eastAsia="nb-NO"/>
            </w:rPr>
          </w:pPr>
          <w:hyperlink w:anchor="_Toc403472483" w:history="1">
            <w:r w:rsidR="00D84DDB" w:rsidRPr="00616C5F">
              <w:rPr>
                <w:rStyle w:val="Hyperkobling"/>
                <w:noProof/>
              </w:rPr>
              <w:t>Innsynsrett</w:t>
            </w:r>
            <w:r w:rsidR="00D84DDB">
              <w:rPr>
                <w:noProof/>
                <w:webHidden/>
              </w:rPr>
              <w:tab/>
            </w:r>
            <w:r w:rsidR="00D84DDB">
              <w:rPr>
                <w:noProof/>
                <w:webHidden/>
              </w:rPr>
              <w:fldChar w:fldCharType="begin"/>
            </w:r>
            <w:r w:rsidR="00D84DDB">
              <w:rPr>
                <w:noProof/>
                <w:webHidden/>
              </w:rPr>
              <w:instrText xml:space="preserve"> PAGEREF _Toc403472483 \h </w:instrText>
            </w:r>
            <w:r w:rsidR="00D84DDB">
              <w:rPr>
                <w:noProof/>
                <w:webHidden/>
              </w:rPr>
            </w:r>
            <w:r w:rsidR="00D84DDB">
              <w:rPr>
                <w:noProof/>
                <w:webHidden/>
              </w:rPr>
              <w:fldChar w:fldCharType="separate"/>
            </w:r>
            <w:r w:rsidR="00D84DDB">
              <w:rPr>
                <w:noProof/>
                <w:webHidden/>
              </w:rPr>
              <w:t>5</w:t>
            </w:r>
            <w:r w:rsidR="00D84DDB">
              <w:rPr>
                <w:noProof/>
                <w:webHidden/>
              </w:rPr>
              <w:fldChar w:fldCharType="end"/>
            </w:r>
          </w:hyperlink>
        </w:p>
        <w:p w14:paraId="5B84790C" w14:textId="77777777" w:rsidR="00D84DDB" w:rsidRDefault="006D2C83">
          <w:pPr>
            <w:pStyle w:val="INNH2"/>
            <w:tabs>
              <w:tab w:val="right" w:leader="dot" w:pos="9062"/>
            </w:tabs>
            <w:rPr>
              <w:rFonts w:asciiTheme="minorHAnsi" w:eastAsiaTheme="minorEastAsia" w:hAnsiTheme="minorHAnsi" w:cstheme="minorBidi"/>
              <w:noProof/>
              <w:lang w:eastAsia="nb-NO"/>
            </w:rPr>
          </w:pPr>
          <w:hyperlink w:anchor="_Toc403472484" w:history="1">
            <w:r w:rsidR="00D84DDB" w:rsidRPr="00616C5F">
              <w:rPr>
                <w:rStyle w:val="Hyperkobling"/>
                <w:rFonts w:eastAsia="Times New Roman"/>
                <w:noProof/>
                <w:lang w:eastAsia="nb-NO"/>
              </w:rPr>
              <w:t>Rutine for betjening av innsynsbegjæringer</w:t>
            </w:r>
            <w:r w:rsidR="00D84DDB">
              <w:rPr>
                <w:noProof/>
                <w:webHidden/>
              </w:rPr>
              <w:tab/>
            </w:r>
            <w:r w:rsidR="00D84DDB">
              <w:rPr>
                <w:noProof/>
                <w:webHidden/>
              </w:rPr>
              <w:fldChar w:fldCharType="begin"/>
            </w:r>
            <w:r w:rsidR="00D84DDB">
              <w:rPr>
                <w:noProof/>
                <w:webHidden/>
              </w:rPr>
              <w:instrText xml:space="preserve"> PAGEREF _Toc403472484 \h </w:instrText>
            </w:r>
            <w:r w:rsidR="00D84DDB">
              <w:rPr>
                <w:noProof/>
                <w:webHidden/>
              </w:rPr>
            </w:r>
            <w:r w:rsidR="00D84DDB">
              <w:rPr>
                <w:noProof/>
                <w:webHidden/>
              </w:rPr>
              <w:fldChar w:fldCharType="separate"/>
            </w:r>
            <w:r w:rsidR="00D84DDB">
              <w:rPr>
                <w:noProof/>
                <w:webHidden/>
              </w:rPr>
              <w:t>5</w:t>
            </w:r>
            <w:r w:rsidR="00D84DDB">
              <w:rPr>
                <w:noProof/>
                <w:webHidden/>
              </w:rPr>
              <w:fldChar w:fldCharType="end"/>
            </w:r>
          </w:hyperlink>
        </w:p>
        <w:p w14:paraId="0424A28C" w14:textId="77777777" w:rsidR="00D84DDB" w:rsidRDefault="006D2C83">
          <w:pPr>
            <w:pStyle w:val="INNH1"/>
            <w:tabs>
              <w:tab w:val="right" w:leader="dot" w:pos="9062"/>
            </w:tabs>
            <w:rPr>
              <w:rFonts w:asciiTheme="minorHAnsi" w:eastAsiaTheme="minorEastAsia" w:hAnsiTheme="minorHAnsi" w:cstheme="minorBidi"/>
              <w:noProof/>
              <w:lang w:eastAsia="nb-NO"/>
            </w:rPr>
          </w:pPr>
          <w:hyperlink w:anchor="_Toc403472485" w:history="1">
            <w:r w:rsidR="00D84DDB" w:rsidRPr="00616C5F">
              <w:rPr>
                <w:rStyle w:val="Hyperkobling"/>
                <w:noProof/>
              </w:rPr>
              <w:t>Oversikt over hva som skal bevares i sakarkivet til barnehagen og i barnemappe</w:t>
            </w:r>
            <w:r w:rsidR="00D84DDB">
              <w:rPr>
                <w:noProof/>
                <w:webHidden/>
              </w:rPr>
              <w:tab/>
            </w:r>
            <w:r w:rsidR="00D84DDB">
              <w:rPr>
                <w:noProof/>
                <w:webHidden/>
              </w:rPr>
              <w:fldChar w:fldCharType="begin"/>
            </w:r>
            <w:r w:rsidR="00D84DDB">
              <w:rPr>
                <w:noProof/>
                <w:webHidden/>
              </w:rPr>
              <w:instrText xml:space="preserve"> PAGEREF _Toc403472485 \h </w:instrText>
            </w:r>
            <w:r w:rsidR="00D84DDB">
              <w:rPr>
                <w:noProof/>
                <w:webHidden/>
              </w:rPr>
            </w:r>
            <w:r w:rsidR="00D84DDB">
              <w:rPr>
                <w:noProof/>
                <w:webHidden/>
              </w:rPr>
              <w:fldChar w:fldCharType="separate"/>
            </w:r>
            <w:r w:rsidR="00D84DDB">
              <w:rPr>
                <w:noProof/>
                <w:webHidden/>
              </w:rPr>
              <w:t>6</w:t>
            </w:r>
            <w:r w:rsidR="00D84DDB">
              <w:rPr>
                <w:noProof/>
                <w:webHidden/>
              </w:rPr>
              <w:fldChar w:fldCharType="end"/>
            </w:r>
          </w:hyperlink>
        </w:p>
        <w:p w14:paraId="25BF9718" w14:textId="3972333F" w:rsidR="00500509" w:rsidRDefault="00500509">
          <w:r>
            <w:rPr>
              <w:b/>
              <w:bCs/>
            </w:rPr>
            <w:fldChar w:fldCharType="end"/>
          </w:r>
        </w:p>
      </w:sdtContent>
    </w:sdt>
    <w:p w14:paraId="65E55D44" w14:textId="77777777" w:rsidR="006A440A" w:rsidRDefault="006A440A" w:rsidP="000C17FF">
      <w:pPr>
        <w:jc w:val="center"/>
        <w:rPr>
          <w:sz w:val="48"/>
          <w:szCs w:val="48"/>
        </w:rPr>
      </w:pPr>
    </w:p>
    <w:p w14:paraId="2B37EE71" w14:textId="77777777" w:rsidR="006A440A" w:rsidRDefault="006A440A" w:rsidP="000C17FF">
      <w:pPr>
        <w:jc w:val="center"/>
        <w:rPr>
          <w:sz w:val="48"/>
          <w:szCs w:val="48"/>
        </w:rPr>
      </w:pPr>
    </w:p>
    <w:p w14:paraId="31D3D1A3" w14:textId="77777777" w:rsidR="00AD6F0A" w:rsidRDefault="00AD6F0A" w:rsidP="006A440A">
      <w:pPr>
        <w:pStyle w:val="Overskrift1"/>
      </w:pPr>
    </w:p>
    <w:p w14:paraId="5E6E8CC7" w14:textId="7D522AE8" w:rsidR="006A440A" w:rsidRDefault="006A440A" w:rsidP="006A440A">
      <w:pPr>
        <w:pStyle w:val="Overskrift1"/>
      </w:pPr>
    </w:p>
    <w:p w14:paraId="521B98D8" w14:textId="77777777" w:rsidR="006A440A" w:rsidRDefault="006A440A" w:rsidP="006A440A"/>
    <w:p w14:paraId="4DE12BBF" w14:textId="77777777" w:rsidR="003F211B" w:rsidRDefault="003F211B" w:rsidP="003F211B"/>
    <w:p w14:paraId="727CDC59" w14:textId="77777777" w:rsidR="00E82582" w:rsidRDefault="00E82582" w:rsidP="003F211B"/>
    <w:p w14:paraId="3B1E46E1" w14:textId="77777777" w:rsidR="00E82582" w:rsidRDefault="00E82582" w:rsidP="003F211B"/>
    <w:p w14:paraId="13920C05" w14:textId="77777777" w:rsidR="00E82582" w:rsidRDefault="00E82582" w:rsidP="003F211B"/>
    <w:p w14:paraId="0CF55D33" w14:textId="77777777" w:rsidR="00E82582" w:rsidRDefault="00E82582" w:rsidP="00E82582"/>
    <w:p w14:paraId="3C0518D6" w14:textId="77777777" w:rsidR="00E82582" w:rsidRDefault="00E82582" w:rsidP="00E82582"/>
    <w:p w14:paraId="042EA750" w14:textId="77777777" w:rsidR="00D84DDB" w:rsidRDefault="00D84DDB" w:rsidP="00E82582"/>
    <w:p w14:paraId="60327DE4" w14:textId="77777777" w:rsidR="00D84DDB" w:rsidRDefault="00D84DDB" w:rsidP="00E82582"/>
    <w:p w14:paraId="50050B5E" w14:textId="77777777" w:rsidR="00D84DDB" w:rsidRDefault="00D84DDB" w:rsidP="00D84DDB">
      <w:pPr>
        <w:pStyle w:val="Overskrift1"/>
      </w:pPr>
      <w:bookmarkStart w:id="0" w:name="_Toc403464834"/>
      <w:bookmarkStart w:id="1" w:name="_Toc403472467"/>
      <w:r>
        <w:lastRenderedPageBreak/>
        <w:t>Formålet med rettledningen</w:t>
      </w:r>
      <w:bookmarkEnd w:id="0"/>
      <w:bookmarkEnd w:id="1"/>
    </w:p>
    <w:p w14:paraId="0C147A42" w14:textId="77777777" w:rsidR="00D84DDB" w:rsidRDefault="00D84DDB" w:rsidP="00E82582"/>
    <w:p w14:paraId="30E64517" w14:textId="77777777" w:rsidR="00E82582" w:rsidRDefault="00E82582" w:rsidP="00E82582">
      <w:r>
        <w:t xml:space="preserve">Formålet med denne rettledningen er å skape en lik standard for arkivordningen i grunnskolen, med vekt på rutiner for elevarkiv og barnemapper. Rettledningen bygger på </w:t>
      </w:r>
    </w:p>
    <w:p w14:paraId="07A84CEE" w14:textId="7EDCAA44" w:rsidR="00E82582" w:rsidRDefault="00E82582" w:rsidP="003F211B">
      <w:r>
        <w:t>Arkivlova med forskrifter, Forvaltningsloven, Opplæringslova og Personopplysningsloven. I tillegg er fortsatt Datatilsynets Konsesjon for grunnskolen m.m. en god rettesnor for hvordan personvernet skal tas hensyn til på skolene og i barnehagene.</w:t>
      </w:r>
    </w:p>
    <w:p w14:paraId="372591B3" w14:textId="13638E8E" w:rsidR="00E82582" w:rsidRDefault="003F211B" w:rsidP="00E82582">
      <w:r>
        <w:t>Interkommunalt Arkiv i Vest-Agder IKS (IKAVA) oppbevarer sensitive personregistre for kommunen og skal ta i mot avsluttede papirarkiver fra før 01.07.2007.</w:t>
      </w:r>
    </w:p>
    <w:p w14:paraId="45E482E6" w14:textId="375357FE" w:rsidR="006A440A" w:rsidRDefault="006A440A" w:rsidP="00E82582">
      <w:pPr>
        <w:pStyle w:val="Overskrift1"/>
      </w:pPr>
      <w:bookmarkStart w:id="2" w:name="_Toc403472468"/>
      <w:r>
        <w:t>Arkivets formål</w:t>
      </w:r>
      <w:bookmarkEnd w:id="2"/>
    </w:p>
    <w:p w14:paraId="1D700B7E" w14:textId="1845C150" w:rsidR="0053361D" w:rsidRPr="00577979" w:rsidRDefault="0053361D" w:rsidP="0053361D">
      <w:pPr>
        <w:pStyle w:val="NormalWeb"/>
        <w:shd w:val="clear" w:color="auto" w:fill="FFFFFF"/>
        <w:rPr>
          <w:rFonts w:ascii="Arial" w:hAnsi="Arial" w:cs="Arial"/>
          <w:sz w:val="22"/>
          <w:szCs w:val="22"/>
        </w:rPr>
      </w:pPr>
      <w:r w:rsidRPr="00577979">
        <w:rPr>
          <w:rFonts w:ascii="Arial" w:hAnsi="Arial" w:cs="Arial"/>
          <w:sz w:val="22"/>
          <w:szCs w:val="22"/>
        </w:rPr>
        <w:t>Arkiv består av ulike typer dokumenter. Det er oftest skriftlig materiale (håndskrevet, maskinskrevet, stensilert, trykt), men kan også være fotografier, film, video og lydopptak, plakater, tegninger, kart etc.</w:t>
      </w:r>
      <w:r w:rsidR="00EF335B">
        <w:rPr>
          <w:rFonts w:ascii="Arial" w:hAnsi="Arial" w:cs="Arial"/>
          <w:sz w:val="22"/>
          <w:szCs w:val="22"/>
        </w:rPr>
        <w:t xml:space="preserve"> </w:t>
      </w:r>
      <w:r w:rsidRPr="00577979">
        <w:rPr>
          <w:rFonts w:ascii="Arial" w:hAnsi="Arial" w:cs="Arial"/>
          <w:sz w:val="22"/>
          <w:szCs w:val="22"/>
        </w:rPr>
        <w:t>Arkivdokumenter kan være både på papir eller elektronisk. Hva som kalles et arkiv bestemmes heller ikke av størrelsen. Et arkiv kan bestå av alt fra et enkelt dokument eller protokoll, til flere hyllemetere med arkivmateriale. Et arkivs verdi øker desto mer komplett dokumentasjonen er.</w:t>
      </w:r>
    </w:p>
    <w:p w14:paraId="6E759A64" w14:textId="77777777" w:rsidR="0053361D" w:rsidRDefault="0053361D" w:rsidP="0053361D">
      <w:pPr>
        <w:pStyle w:val="Overskrift2"/>
      </w:pPr>
      <w:bookmarkStart w:id="3" w:name="_Toc403464836"/>
      <w:bookmarkStart w:id="4" w:name="_Toc403472469"/>
      <w:r>
        <w:t>Daglig bruk av arkivene</w:t>
      </w:r>
      <w:bookmarkEnd w:id="3"/>
      <w:bookmarkEnd w:id="4"/>
    </w:p>
    <w:p w14:paraId="30B0E252" w14:textId="77777777" w:rsidR="0053361D" w:rsidRDefault="0053361D" w:rsidP="0053361D">
      <w:r w:rsidRPr="00120ADC">
        <w:rPr>
          <w:rFonts w:cs="Arial"/>
        </w:rPr>
        <w:t>Arkiv blir skapt som hjelpemiddel for administrasjonen og politikerne, som har daglig bruk for arkivdokumentene til saksbehandling, oppfølging, kontroll, grunnlag for beslutninger og andre formål. Dette kaller vi den p</w:t>
      </w:r>
      <w:r>
        <w:rPr>
          <w:rFonts w:cs="Arial"/>
        </w:rPr>
        <w:t>rimære funksjonen til arkivene.</w:t>
      </w:r>
      <w:r>
        <w:t xml:space="preserve"> </w:t>
      </w:r>
    </w:p>
    <w:p w14:paraId="0CE71E29" w14:textId="77777777" w:rsidR="0053361D" w:rsidRDefault="0053361D" w:rsidP="0053361D">
      <w:r>
        <w:t>Skolenes og barnehagenes arkiver er en del av det kommunale arkivet og dermed underlagt bestemmelsene i arkivloven, offentlighetsloven og forvaltningsloven. Dette betyr bl.a. at arkivene er åpne for offentlig innsyn og partsinnsyn.</w:t>
      </w:r>
    </w:p>
    <w:p w14:paraId="197CD17B" w14:textId="77777777" w:rsidR="0053361D" w:rsidRDefault="0053361D" w:rsidP="0053361D">
      <w:pPr>
        <w:pStyle w:val="Overskrift2"/>
      </w:pPr>
      <w:bookmarkStart w:id="5" w:name="_Toc403464837"/>
      <w:bookmarkStart w:id="6" w:name="_Toc403472470"/>
      <w:r>
        <w:t>Avsluttede arkiver</w:t>
      </w:r>
      <w:bookmarkEnd w:id="5"/>
      <w:bookmarkEnd w:id="6"/>
    </w:p>
    <w:p w14:paraId="647D1334" w14:textId="77777777" w:rsidR="0053361D" w:rsidRDefault="0053361D" w:rsidP="0053361D">
      <w:r w:rsidRPr="00120ADC">
        <w:rPr>
          <w:rFonts w:cs="Arial"/>
        </w:rPr>
        <w:t>Ønske om å bevare for kulturhistorisk formål og forskning, gjør at arkivet får en annen bruksverdi/ dokumentasjonsverdi, dvs. en sekundærfunksjon</w:t>
      </w:r>
      <w:r>
        <w:rPr>
          <w:rFonts w:cs="Arial"/>
        </w:rPr>
        <w:t>.</w:t>
      </w:r>
      <w:r w:rsidRPr="00120ADC">
        <w:t xml:space="preserve"> Etter at arkivene </w:t>
      </w:r>
      <w:r>
        <w:t>har gått ut av administrativ bruk, kan en del av arkivdokumentene få rettslig eller historisk verdi. Dette vil være materiale som dokumenterer undervisning til tidligere elever eller som inneholder lokalhistoriske kilder som ikke finnes andre steder. Den enkelte kommunale barnehage eller grunnskole skal derfor ta vare på rettslig og historisk dokumentasjon som kommunen kan få bruk for.</w:t>
      </w:r>
    </w:p>
    <w:p w14:paraId="4B4738E7" w14:textId="77777777" w:rsidR="006A440A" w:rsidRDefault="006A440A" w:rsidP="00D84DDB">
      <w:pPr>
        <w:pStyle w:val="Overskrift2"/>
      </w:pPr>
      <w:bookmarkStart w:id="7" w:name="_Toc403472471"/>
      <w:r>
        <w:t>Rettslig dokumentasjon</w:t>
      </w:r>
      <w:bookmarkEnd w:id="7"/>
    </w:p>
    <w:p w14:paraId="33149C19" w14:textId="77777777" w:rsidR="0053361D" w:rsidRDefault="0053361D" w:rsidP="0053361D">
      <w:r>
        <w:t>Skolene og barnehagene er alene om å ha den samlede dokumentasjonen av tiltak og tilbud gitt til barn/elevene. Dette materialet finner vi i barnemappene og elevmappene, men også i klasselister med fravær og karakterprotokoller ved den enkelte skole. I elevmappen finnes også dokumentasjon om den undervisningen eleven har fått og om eventuelle spesialpedagogiske tiltak, - for eksempel individuelle læreplaner utarbeidet ved skolen – materiale som ikke finnes noe annet sted.</w:t>
      </w:r>
    </w:p>
    <w:p w14:paraId="38B536E9" w14:textId="77777777" w:rsidR="0053361D" w:rsidRDefault="0053361D" w:rsidP="0053361D"/>
    <w:p w14:paraId="1B085B98" w14:textId="214968CA" w:rsidR="0053361D" w:rsidRDefault="0053361D" w:rsidP="0053361D">
      <w:r>
        <w:t>Retten til partsinnsyn gjelder uten tidsavgrensning. En tidligere elev eller</w:t>
      </w:r>
      <w:r w:rsidR="00EF335B">
        <w:t xml:space="preserve"> </w:t>
      </w:r>
      <w:proofErr w:type="gramStart"/>
      <w:r w:rsidR="00EF335B">
        <w:t xml:space="preserve">tidligere  </w:t>
      </w:r>
      <w:r>
        <w:t>barnehagebarn</w:t>
      </w:r>
      <w:proofErr w:type="gramEnd"/>
      <w:r>
        <w:t xml:space="preserve"> har derfor rett til å få innsyn i alle opplysninger om seg selv som måtte finnes i arkivet (med visse unntak, jfr. Forvaltningslovens §19).</w:t>
      </w:r>
    </w:p>
    <w:p w14:paraId="39C0D8CE" w14:textId="77777777" w:rsidR="006A440A" w:rsidRDefault="006A440A" w:rsidP="00D84DDB">
      <w:pPr>
        <w:pStyle w:val="Overskrift2"/>
      </w:pPr>
      <w:bookmarkStart w:id="8" w:name="_Toc403472472"/>
      <w:r>
        <w:t>Historisk dokumentasjon</w:t>
      </w:r>
      <w:bookmarkEnd w:id="8"/>
    </w:p>
    <w:p w14:paraId="370F355E" w14:textId="77777777" w:rsidR="0053361D" w:rsidRDefault="0053361D" w:rsidP="0053361D">
      <w:r>
        <w:t>Arkivene kan dessuten inneholde unike kilder til lokalsamfunnets historie. Både i sakene fra skolens styre, barnehagens styremøter, foreldrenes arbeidsutvalg (FAU), elevrådet og i sakarkivene, kan det finnes opplysninger som ikke finnes andre steder, og som vil gi ettertiden innsikt i hvordan forholdene var fra den tiden de ble skapt.</w:t>
      </w:r>
    </w:p>
    <w:p w14:paraId="5D7F33FC" w14:textId="77777777" w:rsidR="0053361D" w:rsidRDefault="0053361D" w:rsidP="0053361D">
      <w:r>
        <w:t>Det er derfor både i kommunens, skolens, barnehagens, den enkelte elevs/barns og i forsknings interesse, at arkivene blir bevart for ettertiden.</w:t>
      </w:r>
    </w:p>
    <w:p w14:paraId="4167DBF6" w14:textId="77777777" w:rsidR="006A440A" w:rsidRDefault="006A440A" w:rsidP="0053361D">
      <w:pPr>
        <w:pStyle w:val="Overskrift2"/>
      </w:pPr>
      <w:bookmarkStart w:id="9" w:name="_Toc403472473"/>
      <w:r>
        <w:lastRenderedPageBreak/>
        <w:t>Arkivverdig og ikke arkivverdig materiale</w:t>
      </w:r>
      <w:bookmarkEnd w:id="9"/>
    </w:p>
    <w:p w14:paraId="1B4CF961" w14:textId="77777777" w:rsidR="0053361D" w:rsidRDefault="0053361D" w:rsidP="0053361D">
      <w:r>
        <w:t>Arkivet inneholder og bevarer materiale som dokumenterer saksbehandling, vedtak og oppfølging i den enkelte skole- og barnehageadministrasjon.</w:t>
      </w:r>
    </w:p>
    <w:p w14:paraId="7307B755" w14:textId="77777777" w:rsidR="0053361D" w:rsidRDefault="0053361D" w:rsidP="0053361D">
      <w:r>
        <w:t>Eksterne rundskriv, brev til orientering og utskrift av møtebøker kalles ikke-arkivverdig materiale, eller informasjonspost. Informasjonspost skal som hovedregel ikke journalføres.</w:t>
      </w:r>
    </w:p>
    <w:p w14:paraId="0A112CF5" w14:textId="77777777" w:rsidR="0053361D" w:rsidRDefault="0053361D" w:rsidP="0053361D"/>
    <w:p w14:paraId="4FF67278" w14:textId="77777777" w:rsidR="0053361D" w:rsidRDefault="0053361D" w:rsidP="0053361D">
      <w:r>
        <w:t>Denne rettledningen behandler ikke regnskapsmaterialet. Reglene for regnskapsføring er fastsatt bl.a. i egne forskriver for kommunale budsjetter og regnskap. Spørsmål om regnskapsføring skal rettes til Regnskapstjenesten til kommunen.</w:t>
      </w:r>
    </w:p>
    <w:p w14:paraId="19A87E71" w14:textId="77777777" w:rsidR="006A440A" w:rsidRDefault="006A440A" w:rsidP="006A440A">
      <w:pPr>
        <w:pStyle w:val="Overskrift1"/>
      </w:pPr>
      <w:bookmarkStart w:id="10" w:name="_Toc403472474"/>
      <w:r>
        <w:t>Kommunal arkivordning</w:t>
      </w:r>
      <w:bookmarkEnd w:id="10"/>
    </w:p>
    <w:p w14:paraId="700784FF" w14:textId="1819B040" w:rsidR="006A440A" w:rsidRDefault="006A440A" w:rsidP="006A440A">
      <w:r>
        <w:t xml:space="preserve">Kristiansand kommune sentraliserte </w:t>
      </w:r>
      <w:r w:rsidR="00E536D4">
        <w:t>a</w:t>
      </w:r>
      <w:r>
        <w:t>r</w:t>
      </w:r>
      <w:r w:rsidR="00E536D4">
        <w:t>k</w:t>
      </w:r>
      <w:r>
        <w:t>ivtjenesten 01.07.2007 som ett arkivorgan. Rådmannen har det overordnede administrative ansvaret for kommunens arkiver. Organisasjonsdirektøren har overordnet arkivansvar for tjenesten til Dokumentsenteret. Dokumentsenteret med leder er rådgivende instans for all arkivtjeneste i kommunen.</w:t>
      </w:r>
    </w:p>
    <w:p w14:paraId="75BC8729" w14:textId="77777777" w:rsidR="00D84DDB" w:rsidRDefault="00D84DDB" w:rsidP="00D84DDB">
      <w:pPr>
        <w:pStyle w:val="Overskrift1"/>
      </w:pPr>
      <w:bookmarkStart w:id="11" w:name="_Toc400372644"/>
      <w:bookmarkStart w:id="12" w:name="_Toc403472475"/>
      <w:r>
        <w:t>Arkivperioder, periodisering av arkivet, Kassasjonsbehandling av arkiv og Avlevering til kommunens arkivdepot - IKAVA</w:t>
      </w:r>
      <w:bookmarkEnd w:id="11"/>
      <w:bookmarkEnd w:id="12"/>
    </w:p>
    <w:p w14:paraId="5C9A1712" w14:textId="77777777" w:rsidR="00D84DDB" w:rsidRPr="00135DC1" w:rsidRDefault="00D84DDB" w:rsidP="00D84DDB">
      <w:r>
        <w:t>Fra 01.07.2007 innførte Kristiansand kommune fullelektroniske arkiv.</w:t>
      </w:r>
      <w:r>
        <w:br/>
        <w:t>Denne rettlederen gjelder kun kommunens elektroniske arkiver.</w:t>
      </w:r>
      <w:r w:rsidRPr="00F20974">
        <w:t xml:space="preserve"> </w:t>
      </w:r>
      <w:r>
        <w:t xml:space="preserve">Det er egne rutiner for det </w:t>
      </w:r>
    </w:p>
    <w:p w14:paraId="1E73EC07" w14:textId="77777777" w:rsidR="00D84DDB" w:rsidRDefault="00D84DDB" w:rsidP="00D84DDB">
      <w:r>
        <w:t>som gjelder papirarkivene fra eldre avsluttet periode. Se under Historiske dokumentasjon i Arkivplanen.no.</w:t>
      </w:r>
    </w:p>
    <w:p w14:paraId="2832EFA1" w14:textId="77777777" w:rsidR="006A440A" w:rsidRDefault="006A440A" w:rsidP="006A440A">
      <w:pPr>
        <w:pStyle w:val="Overskrift1"/>
      </w:pPr>
      <w:bookmarkStart w:id="13" w:name="_Toc403472476"/>
      <w:r>
        <w:t>Arkivordningen i kommunal barnehage og grunnskolen</w:t>
      </w:r>
      <w:bookmarkEnd w:id="13"/>
    </w:p>
    <w:p w14:paraId="1170323A" w14:textId="77777777" w:rsidR="00D84DDB" w:rsidRDefault="00D84DDB" w:rsidP="00D84DDB">
      <w:pPr>
        <w:pStyle w:val="Overskrift2"/>
      </w:pPr>
      <w:bookmarkStart w:id="14" w:name="_Toc403472477"/>
      <w:r>
        <w:t>Rutiner for postbehandling</w:t>
      </w:r>
      <w:bookmarkEnd w:id="14"/>
    </w:p>
    <w:p w14:paraId="18439AE9" w14:textId="77777777" w:rsidR="00D84DDB" w:rsidRDefault="00D84DDB" w:rsidP="00D84DDB">
      <w:r>
        <w:t xml:space="preserve">Se kommunens generell rutine om behandling av post på kommunens Intranett </w:t>
      </w:r>
      <w:proofErr w:type="gramStart"/>
      <w:r>
        <w:t>eller  Arkivplan</w:t>
      </w:r>
      <w:proofErr w:type="gramEnd"/>
      <w:r>
        <w:t>.no</w:t>
      </w:r>
    </w:p>
    <w:p w14:paraId="00F48120" w14:textId="5C497623" w:rsidR="004429AC" w:rsidRDefault="00AC496E" w:rsidP="004429AC">
      <w:r>
        <w:t xml:space="preserve">Barnehagene </w:t>
      </w:r>
      <w:r w:rsidR="004429AC">
        <w:t>skal benytte kommunens generelle rutine for håndtering av saksdokumentasjon (SAK1) og kommunens generelle rutiner for håndtering av dokumentasjon som gjelder ansatte (PERS1).</w:t>
      </w:r>
    </w:p>
    <w:p w14:paraId="749AAD31" w14:textId="77777777" w:rsidR="00D84DDB" w:rsidRDefault="00D84DDB" w:rsidP="00D84DDB">
      <w:pPr>
        <w:pStyle w:val="Overskrift2"/>
      </w:pPr>
      <w:bookmarkStart w:id="15" w:name="_Toc403472478"/>
      <w:r>
        <w:t>Arkivserier</w:t>
      </w:r>
      <w:bookmarkEnd w:id="15"/>
    </w:p>
    <w:p w14:paraId="6CF314C1" w14:textId="77777777" w:rsidR="00D84DDB" w:rsidRPr="00135DC1" w:rsidRDefault="00D84DDB" w:rsidP="00D84DDB">
      <w:r>
        <w:t xml:space="preserve">BARN 1, </w:t>
      </w:r>
      <w:proofErr w:type="gramStart"/>
      <w:r>
        <w:t>ELEV1 ,</w:t>
      </w:r>
      <w:proofErr w:type="gramEnd"/>
      <w:r>
        <w:t xml:space="preserve"> SAK1 , PERS1</w:t>
      </w:r>
    </w:p>
    <w:p w14:paraId="03C54621" w14:textId="7A7F6629" w:rsidR="006A440A" w:rsidRDefault="001431AF" w:rsidP="0053361D">
      <w:pPr>
        <w:pStyle w:val="Overskrift1"/>
      </w:pPr>
      <w:bookmarkStart w:id="16" w:name="_Toc403472479"/>
      <w:r>
        <w:t>Barne</w:t>
      </w:r>
      <w:r w:rsidR="006A440A">
        <w:t>arkiver</w:t>
      </w:r>
      <w:bookmarkEnd w:id="16"/>
    </w:p>
    <w:p w14:paraId="4D2CFE5A" w14:textId="5F0AAFB4" w:rsidR="00500509" w:rsidRDefault="006A440A" w:rsidP="00500509">
      <w:pPr>
        <w:spacing w:after="105" w:line="300" w:lineRule="atLeast"/>
      </w:pPr>
      <w:r>
        <w:t xml:space="preserve">Det opprettes </w:t>
      </w:r>
      <w:r w:rsidR="001431AF">
        <w:t>barne</w:t>
      </w:r>
      <w:r w:rsidR="00D00A31">
        <w:t>mappe på det enkelte barn</w:t>
      </w:r>
      <w:r>
        <w:t xml:space="preserve"> </w:t>
      </w:r>
      <w:r w:rsidR="00500509">
        <w:t>i sak og arkivsystemet P</w:t>
      </w:r>
      <w:r w:rsidR="00EB2DF1">
        <w:t>ublic</w:t>
      </w:r>
      <w:r w:rsidR="00500509">
        <w:t xml:space="preserve">360 </w:t>
      </w:r>
      <w:r>
        <w:t>når det foreligger dokumentasjon som</w:t>
      </w:r>
      <w:r w:rsidR="00500509">
        <w:t xml:space="preserve"> gjelder det enkelte barn.</w:t>
      </w:r>
    </w:p>
    <w:p w14:paraId="2C339DC2" w14:textId="6CF96A54" w:rsidR="00500509" w:rsidRDefault="00500509" w:rsidP="00500509">
      <w:pPr>
        <w:spacing w:after="105" w:line="300" w:lineRule="atLeast"/>
      </w:pPr>
      <w:r>
        <w:t>Objektene i arkivdelen ordnes etter fødselsdato.</w:t>
      </w:r>
      <w:r>
        <w:br/>
        <w:t>I barnemappen skal alle arkivverdige dokumenter som gjelder det enkelte barn arkiveres. Innenfor det enkelte objekt (barnemappe) opprettes</w:t>
      </w:r>
      <w:r w:rsidR="002A04B8">
        <w:t xml:space="preserve"> dokumenter etter behov. Saker av generell art, saker som gjelder barnehagen og saker som gjelder grupper av barn arkiveres i </w:t>
      </w:r>
      <w:proofErr w:type="spellStart"/>
      <w:r w:rsidR="002A04B8">
        <w:t>saksarkivet</w:t>
      </w:r>
      <w:proofErr w:type="spellEnd"/>
      <w:r w:rsidR="002A04B8">
        <w:t>.</w:t>
      </w:r>
    </w:p>
    <w:p w14:paraId="6668FF9D" w14:textId="77777777" w:rsidR="00E82582" w:rsidRDefault="002A04B8" w:rsidP="00500509">
      <w:pPr>
        <w:spacing w:after="105" w:line="300" w:lineRule="atLeast"/>
      </w:pPr>
      <w:r>
        <w:t xml:space="preserve">Det er bare de ansatte som har </w:t>
      </w:r>
      <w:proofErr w:type="spellStart"/>
      <w:r>
        <w:t>tjenest</w:t>
      </w:r>
      <w:r w:rsidR="00EB2DF1">
        <w:t>e</w:t>
      </w:r>
      <w:r>
        <w:t>lig</w:t>
      </w:r>
      <w:proofErr w:type="spellEnd"/>
      <w:r>
        <w:t xml:space="preserve"> behov for tilgang til barnemappene som skal tildeles tilgang i P360. Tilgangsstyring </w:t>
      </w:r>
      <w:r w:rsidR="00EB2DF1">
        <w:t xml:space="preserve">bestemmes av enhetsleder og </w:t>
      </w:r>
      <w:r>
        <w:t>administreres av kommunens Dokumentsenter.</w:t>
      </w:r>
    </w:p>
    <w:p w14:paraId="3722EB92" w14:textId="77777777" w:rsidR="00E82582" w:rsidRDefault="002A04B8" w:rsidP="00500509">
      <w:pPr>
        <w:spacing w:after="105" w:line="300" w:lineRule="atLeast"/>
      </w:pPr>
      <w:r>
        <w:lastRenderedPageBreak/>
        <w:t xml:space="preserve">Barnemappene i kommunen regnes som organspesifikke mapper, og kan dermed følge barnet ved flytting til annen barnehage i kommunen. Barnemappene kan ikke overføres grunnskolen og/eller kommunens </w:t>
      </w:r>
      <w:proofErr w:type="spellStart"/>
      <w:r>
        <w:t>PPTjeneste</w:t>
      </w:r>
      <w:proofErr w:type="spellEnd"/>
      <w:r>
        <w:t xml:space="preserve">. </w:t>
      </w:r>
    </w:p>
    <w:p w14:paraId="1A486061" w14:textId="51B40AAB" w:rsidR="002A04B8" w:rsidRPr="00EF335B" w:rsidRDefault="002A04B8" w:rsidP="00500509">
      <w:pPr>
        <w:spacing w:after="105" w:line="300" w:lineRule="atLeast"/>
        <w:rPr>
          <w:rFonts w:cs="Arial"/>
        </w:rPr>
      </w:pPr>
      <w:r>
        <w:t>Dersom det finnes oppl</w:t>
      </w:r>
      <w:r w:rsidR="00D00A31">
        <w:t xml:space="preserve">ysninger i barnemappene som av </w:t>
      </w:r>
      <w:r w:rsidRPr="00EF335B">
        <w:rPr>
          <w:rFonts w:eastAsia="Times New Roman" w:cs="Arial"/>
          <w:lang w:eastAsia="nb-NO"/>
        </w:rPr>
        <w:t>pedagogiske eller andre årsaker bør overføres til grunnskolen kan dette gjøres dersom det innhentes skriftlig samtykke fra barnets foresatte</w:t>
      </w:r>
      <w:r w:rsidR="00EB2DF1" w:rsidRPr="00EF335B">
        <w:rPr>
          <w:rFonts w:eastAsia="Times New Roman" w:cs="Arial"/>
          <w:lang w:eastAsia="nb-NO"/>
        </w:rPr>
        <w:t>. D</w:t>
      </w:r>
      <w:r w:rsidRPr="00EF335B">
        <w:rPr>
          <w:rFonts w:eastAsia="Times New Roman" w:cs="Arial"/>
          <w:lang w:eastAsia="nb-NO"/>
        </w:rPr>
        <w:t xml:space="preserve">okumentasjonen skannes da inn i </w:t>
      </w:r>
      <w:proofErr w:type="spellStart"/>
      <w:r w:rsidRPr="00EF335B">
        <w:rPr>
          <w:rFonts w:eastAsia="Times New Roman" w:cs="Arial"/>
          <w:lang w:eastAsia="nb-NO"/>
        </w:rPr>
        <w:t>elevmappe</w:t>
      </w:r>
      <w:proofErr w:type="spellEnd"/>
      <w:r w:rsidRPr="00EF335B">
        <w:rPr>
          <w:rFonts w:eastAsia="Times New Roman" w:cs="Arial"/>
          <w:lang w:eastAsia="nb-NO"/>
        </w:rPr>
        <w:t xml:space="preserve"> tilhørende aktuelle skole. Dokumentasjonen i barnemappene vil i all hovedsak unntas etter</w:t>
      </w:r>
      <w:proofErr w:type="gramStart"/>
      <w:r w:rsidRPr="00EF335B">
        <w:rPr>
          <w:rFonts w:eastAsia="Times New Roman" w:cs="Arial"/>
          <w:lang w:eastAsia="nb-NO"/>
        </w:rPr>
        <w:t xml:space="preserve"> §13</w:t>
      </w:r>
      <w:proofErr w:type="gramEnd"/>
      <w:r w:rsidRPr="00EF335B">
        <w:rPr>
          <w:rFonts w:eastAsia="Times New Roman" w:cs="Arial"/>
          <w:lang w:eastAsia="nb-NO"/>
        </w:rPr>
        <w:t xml:space="preserve"> </w:t>
      </w:r>
      <w:proofErr w:type="spellStart"/>
      <w:r w:rsidRPr="00EF335B">
        <w:rPr>
          <w:rFonts w:eastAsia="Times New Roman" w:cs="Arial"/>
          <w:lang w:eastAsia="nb-NO"/>
        </w:rPr>
        <w:t>jf</w:t>
      </w:r>
      <w:proofErr w:type="spellEnd"/>
      <w:r w:rsidRPr="00EF335B">
        <w:rPr>
          <w:rFonts w:eastAsia="Times New Roman" w:cs="Arial"/>
          <w:lang w:eastAsia="nb-NO"/>
        </w:rPr>
        <w:t xml:space="preserve"> fvl.§13,1.ledd.</w:t>
      </w:r>
    </w:p>
    <w:p w14:paraId="7083A46D" w14:textId="4729E890" w:rsidR="006A440A" w:rsidRDefault="00E82582" w:rsidP="006A440A">
      <w:pPr>
        <w:pStyle w:val="Overskrift2"/>
      </w:pPr>
      <w:r>
        <w:br/>
      </w:r>
      <w:bookmarkStart w:id="17" w:name="_Toc403472480"/>
      <w:r w:rsidR="001431AF">
        <w:t>Når et barn</w:t>
      </w:r>
      <w:r w:rsidR="006A440A">
        <w:t xml:space="preserve"> flytter til en annen kommune</w:t>
      </w:r>
      <w:bookmarkEnd w:id="17"/>
    </w:p>
    <w:p w14:paraId="091C36A5" w14:textId="49B3FE8A" w:rsidR="002A04B8" w:rsidRPr="002A04B8" w:rsidRDefault="002A04B8" w:rsidP="002A04B8">
      <w:r>
        <w:t>Når et barn flytter ut av kommunen skal det innhentes skriftlig samtykke fra foresatte dersom dokumentasjon sk</w:t>
      </w:r>
      <w:r w:rsidR="00383785">
        <w:t>al videreføres annen barnehage ved</w:t>
      </w:r>
      <w:r>
        <w:t xml:space="preserve"> annen kommune. Dokumentasjonen må skrives ut av sak og arkivsystemet P360 og sendes pr.post til ny barnehage. </w:t>
      </w:r>
      <w:r w:rsidR="00723343">
        <w:t xml:space="preserve">Er innholdet særlig personsensitivt skal det sendes som </w:t>
      </w:r>
      <w:r w:rsidR="00105CE9">
        <w:t>rekommandert</w:t>
      </w:r>
      <w:r w:rsidR="00723343">
        <w:t xml:space="preserve"> post. </w:t>
      </w:r>
      <w:r>
        <w:t>Samtykkeerklæringen journalføres i barnemappen og saken avsluttes.</w:t>
      </w:r>
    </w:p>
    <w:p w14:paraId="2F12BAFD" w14:textId="77777777" w:rsidR="006A440A" w:rsidRDefault="006A440A" w:rsidP="006A440A">
      <w:pPr>
        <w:pStyle w:val="Overskrift2"/>
      </w:pPr>
      <w:bookmarkStart w:id="18" w:name="_Toc403472481"/>
      <w:r>
        <w:t>Overgang fra barnehage til skole</w:t>
      </w:r>
      <w:bookmarkEnd w:id="18"/>
    </w:p>
    <w:p w14:paraId="0CA710B1" w14:textId="7C6FF8EB" w:rsidR="002A04B8" w:rsidRPr="002A04B8" w:rsidRDefault="002A04B8" w:rsidP="002A04B8">
      <w:r>
        <w:t xml:space="preserve">Ved overgang til grunnskolen skal barnemappen avsluttes. Overføringsskjema fra barnehage til grunnskolen </w:t>
      </w:r>
      <w:r w:rsidR="0006638A">
        <w:t>skal skolen journalføre i elevmappen.</w:t>
      </w:r>
      <w:r w:rsidR="00723343">
        <w:t xml:space="preserve"> Den elektroniske barnemappen skal ikke overføres grunnskolen.</w:t>
      </w:r>
    </w:p>
    <w:p w14:paraId="1125BFDF" w14:textId="77777777" w:rsidR="006A440A" w:rsidRDefault="006A440A" w:rsidP="00105CE9">
      <w:pPr>
        <w:pStyle w:val="Overskrift1"/>
      </w:pPr>
      <w:bookmarkStart w:id="19" w:name="_Toc403472482"/>
      <w:r>
        <w:t>Offentlig journal</w:t>
      </w:r>
      <w:bookmarkEnd w:id="19"/>
    </w:p>
    <w:p w14:paraId="3E033389" w14:textId="37EEEFB9" w:rsidR="0006638A" w:rsidRPr="00546650" w:rsidRDefault="00D00A31" w:rsidP="0006638A">
      <w:r>
        <w:t>Saksbehandling av generell art ved barnehagene</w:t>
      </w:r>
      <w:r w:rsidR="0006638A">
        <w:t xml:space="preserve"> publiseres</w:t>
      </w:r>
      <w:r>
        <w:t xml:space="preserve"> på den offentlige journal,</w:t>
      </w:r>
      <w:r w:rsidR="0006638A">
        <w:t xml:space="preserve"> det samme gjelder </w:t>
      </w:r>
      <w:r>
        <w:t xml:space="preserve">saker og dokumentasjon i </w:t>
      </w:r>
      <w:r w:rsidR="0006638A">
        <w:t>personalarkiv.</w:t>
      </w:r>
      <w:r w:rsidR="0006638A" w:rsidRPr="00546650">
        <w:t xml:space="preserve"> </w:t>
      </w:r>
      <w:r w:rsidR="0006638A">
        <w:t>Barnemappene blir ikke publisert i den offentlige journal på internett. Der samme gjelder for skolene og elevmappene.</w:t>
      </w:r>
    </w:p>
    <w:p w14:paraId="767622CE" w14:textId="77777777" w:rsidR="006A440A" w:rsidRDefault="006A440A" w:rsidP="006A440A">
      <w:pPr>
        <w:pStyle w:val="Overskrift1"/>
      </w:pPr>
      <w:bookmarkStart w:id="20" w:name="_Toc403472483"/>
      <w:r>
        <w:t>Innsynsrett</w:t>
      </w:r>
      <w:bookmarkEnd w:id="20"/>
    </w:p>
    <w:p w14:paraId="6CF61604" w14:textId="27F140E5" w:rsidR="0006638A" w:rsidRPr="00E734BC" w:rsidRDefault="00105CE9" w:rsidP="0006638A">
      <w:r>
        <w:t>F</w:t>
      </w:r>
      <w:r w:rsidR="0006638A">
        <w:t xml:space="preserve">oresatte har rett til innsyn i hva barnehagen har registrert </w:t>
      </w:r>
      <w:r w:rsidR="00D00A31">
        <w:t>i barnemappen</w:t>
      </w:r>
      <w:r w:rsidR="0006638A">
        <w:t xml:space="preserve"> og hvordan personopplysningene er sikret. Dette er hjemlet i personopplysningsloven</w:t>
      </w:r>
      <w:proofErr w:type="gramStart"/>
      <w:r w:rsidR="0006638A">
        <w:t xml:space="preserve"> §18</w:t>
      </w:r>
      <w:proofErr w:type="gramEnd"/>
      <w:r w:rsidR="0006638A">
        <w:t>. Forvaltningslovens</w:t>
      </w:r>
      <w:proofErr w:type="gramStart"/>
      <w:r w:rsidR="0006638A">
        <w:t xml:space="preserve"> §18</w:t>
      </w:r>
      <w:proofErr w:type="gramEnd"/>
      <w:r w:rsidR="0006638A">
        <w:t xml:space="preserve"> hjemler at interne dokumenter kan unndras innsyn, men foresatte har likevel krav på å gjøre seg kjent med de faktaopplysningene som legges til grunn i disse dokumentene.</w:t>
      </w:r>
    </w:p>
    <w:p w14:paraId="37B78A52" w14:textId="22599BEB" w:rsidR="0006638A" w:rsidRDefault="0006638A" w:rsidP="0006638A">
      <w:pPr>
        <w:pStyle w:val="Overskrift2"/>
        <w:rPr>
          <w:rFonts w:eastAsia="Times New Roman"/>
          <w:lang w:eastAsia="nb-NO"/>
        </w:rPr>
      </w:pPr>
      <w:bookmarkStart w:id="21" w:name="_Toc403472484"/>
      <w:bookmarkStart w:id="22" w:name="_Toc400372646"/>
      <w:r w:rsidRPr="00B42D42">
        <w:rPr>
          <w:rFonts w:eastAsia="Times New Roman"/>
          <w:lang w:eastAsia="nb-NO"/>
        </w:rPr>
        <w:t>Rutine for betjening av innsynsbegjæringer</w:t>
      </w:r>
      <w:bookmarkEnd w:id="21"/>
      <w:r w:rsidRPr="00B42D42">
        <w:rPr>
          <w:rFonts w:eastAsia="Times New Roman"/>
          <w:lang w:eastAsia="nb-NO"/>
        </w:rPr>
        <w:t xml:space="preserve"> </w:t>
      </w:r>
      <w:bookmarkEnd w:id="22"/>
    </w:p>
    <w:p w14:paraId="7A7C93B5" w14:textId="0F35F503" w:rsidR="009F196F" w:rsidRDefault="009F196F" w:rsidP="009F196F">
      <w:pPr>
        <w:rPr>
          <w:lang w:eastAsia="nb-NO"/>
        </w:rPr>
      </w:pPr>
      <w:r>
        <w:rPr>
          <w:lang w:eastAsia="nb-NO"/>
        </w:rPr>
        <w:t xml:space="preserve">Se </w:t>
      </w:r>
      <w:r w:rsidR="00A74796">
        <w:rPr>
          <w:lang w:eastAsia="nb-NO"/>
        </w:rPr>
        <w:t>k</w:t>
      </w:r>
      <w:r>
        <w:rPr>
          <w:lang w:eastAsia="nb-NO"/>
        </w:rPr>
        <w:t>ommunens generelle rutiner ved innsyn.</w:t>
      </w:r>
    </w:p>
    <w:p w14:paraId="183B78DF" w14:textId="77777777" w:rsidR="009F196F" w:rsidRPr="009F196F" w:rsidRDefault="009F196F" w:rsidP="009F196F">
      <w:pPr>
        <w:rPr>
          <w:lang w:eastAsia="nb-NO"/>
        </w:rPr>
      </w:pPr>
    </w:p>
    <w:p w14:paraId="0B007C0D" w14:textId="7B726D0C" w:rsidR="00723343" w:rsidRDefault="0006638A" w:rsidP="00723343">
      <w:pPr>
        <w:rPr>
          <w:rFonts w:eastAsia="Times New Roman" w:cs="Arial"/>
          <w:b/>
          <w:bCs/>
          <w:color w:val="000000"/>
          <w:lang w:eastAsia="nb-NO"/>
        </w:rPr>
      </w:pPr>
      <w:r>
        <w:t>Når e</w:t>
      </w:r>
      <w:r w:rsidR="00723343">
        <w:t>t barn</w:t>
      </w:r>
      <w:r>
        <w:t xml:space="preserve"> har fylt 1</w:t>
      </w:r>
      <w:r w:rsidR="00A74796">
        <w:t>5</w:t>
      </w:r>
      <w:r>
        <w:t xml:space="preserve"> år, kan det i spesielle tilfeller bestemmes at innsynsretten skal være ek</w:t>
      </w:r>
      <w:r w:rsidR="00D00A31">
        <w:t>sklusiv for vedkommende.</w:t>
      </w:r>
    </w:p>
    <w:p w14:paraId="6156E71C" w14:textId="32FBBE6C" w:rsidR="0006638A" w:rsidRPr="009F196F" w:rsidRDefault="00723343" w:rsidP="009F196F">
      <w:pPr>
        <w:pStyle w:val="Default"/>
        <w:rPr>
          <w:rFonts w:ascii="Arial" w:eastAsia="Times New Roman" w:hAnsi="Arial" w:cs="Arial"/>
          <w:sz w:val="22"/>
          <w:szCs w:val="22"/>
          <w:lang w:eastAsia="nb-NO"/>
        </w:rPr>
      </w:pPr>
      <w:r w:rsidRPr="00723343">
        <w:rPr>
          <w:rFonts w:ascii="Arial" w:hAnsi="Arial" w:cs="Arial"/>
          <w:sz w:val="22"/>
          <w:szCs w:val="22"/>
        </w:rPr>
        <w:t>Krav om innsyn i barnemapper behandles etter reglene om partsinnsyn i forvaltningslovens §§ 18-20, samt etter innsynsbestemmelsene i personopplysningslovens § 18. Barnets foresatte har som hovedregel rett til innsyn i barnemappen. Dokumenter som er utarb</w:t>
      </w:r>
      <w:r>
        <w:rPr>
          <w:rFonts w:ascii="Arial" w:hAnsi="Arial" w:cs="Arial"/>
          <w:sz w:val="22"/>
          <w:szCs w:val="22"/>
        </w:rPr>
        <w:t>eidet for den interne saksforbe</w:t>
      </w:r>
      <w:r w:rsidRPr="00723343">
        <w:rPr>
          <w:rFonts w:ascii="Arial" w:hAnsi="Arial" w:cs="Arial"/>
          <w:sz w:val="22"/>
          <w:szCs w:val="22"/>
        </w:rPr>
        <w:t xml:space="preserve">redelse kan unntas fra innsyn. Det skal praktiseres merinnsyn, jf. </w:t>
      </w:r>
      <w:proofErr w:type="spellStart"/>
      <w:r w:rsidRPr="00723343">
        <w:rPr>
          <w:rFonts w:ascii="Arial" w:hAnsi="Arial" w:cs="Arial"/>
          <w:sz w:val="22"/>
          <w:szCs w:val="22"/>
        </w:rPr>
        <w:t>offentleglovas</w:t>
      </w:r>
      <w:proofErr w:type="spellEnd"/>
      <w:r w:rsidRPr="00723343">
        <w:rPr>
          <w:rFonts w:ascii="Arial" w:hAnsi="Arial" w:cs="Arial"/>
          <w:sz w:val="22"/>
          <w:szCs w:val="22"/>
        </w:rPr>
        <w:t xml:space="preserve"> § 11. På anmodning kan partene få tilsendt kopi av de saksdokumentene som de har krav på innsyn i. </w:t>
      </w:r>
      <w:r w:rsidR="009F196F">
        <w:rPr>
          <w:rFonts w:ascii="Arial" w:hAnsi="Arial" w:cs="Arial"/>
          <w:sz w:val="22"/>
          <w:szCs w:val="22"/>
        </w:rPr>
        <w:br/>
      </w:r>
      <w:r w:rsidR="009F196F" w:rsidRPr="009F196F">
        <w:rPr>
          <w:rFonts w:ascii="Arial" w:hAnsi="Arial" w:cs="Arial"/>
          <w:sz w:val="22"/>
          <w:szCs w:val="22"/>
        </w:rPr>
        <w:t xml:space="preserve">For å vurdere krav om innsyn skal barnehagen motta skriftlig henvendelse om dette, samt at svar fra barnehagen skal gis skriftlig. E-posthenvendelse regnes her som skriftlig henvendelse. </w:t>
      </w:r>
      <w:r w:rsidR="009F196F" w:rsidRPr="009F196F">
        <w:rPr>
          <w:rFonts w:ascii="Arial" w:eastAsia="Times New Roman" w:hAnsi="Arial" w:cs="Arial"/>
          <w:sz w:val="22"/>
          <w:szCs w:val="22"/>
          <w:lang w:eastAsia="nb-NO"/>
        </w:rPr>
        <w:t>Barnehagen eller Dokumentsenteret kan være behjelpelig med å skrive</w:t>
      </w:r>
      <w:r w:rsidR="009F196F">
        <w:rPr>
          <w:rFonts w:ascii="Arial" w:eastAsia="Times New Roman" w:hAnsi="Arial" w:cs="Arial"/>
          <w:sz w:val="22"/>
          <w:szCs w:val="22"/>
          <w:lang w:eastAsia="nb-NO"/>
        </w:rPr>
        <w:t xml:space="preserve"> </w:t>
      </w:r>
      <w:r w:rsidR="0006638A" w:rsidRPr="009F196F">
        <w:rPr>
          <w:rFonts w:ascii="Arial" w:eastAsia="Times New Roman" w:hAnsi="Arial" w:cs="Arial"/>
          <w:sz w:val="22"/>
          <w:szCs w:val="22"/>
          <w:lang w:eastAsia="nb-NO"/>
        </w:rPr>
        <w:t xml:space="preserve">begjæring om innsyn, jfr. </w:t>
      </w:r>
      <w:hyperlink r:id="rId12" w:history="1">
        <w:r w:rsidR="0006638A" w:rsidRPr="009F196F">
          <w:rPr>
            <w:rStyle w:val="Hyperkobling"/>
            <w:rFonts w:ascii="Arial" w:eastAsia="Times New Roman" w:hAnsi="Arial" w:cs="Arial"/>
            <w:sz w:val="22"/>
            <w:szCs w:val="22"/>
            <w:lang w:eastAsia="nb-NO"/>
          </w:rPr>
          <w:t>forskrift til Forvaltningsloven</w:t>
        </w:r>
        <w:proofErr w:type="gramStart"/>
        <w:r w:rsidR="0006638A" w:rsidRPr="009F196F">
          <w:rPr>
            <w:rStyle w:val="Hyperkobling"/>
            <w:rFonts w:ascii="Arial" w:eastAsia="Times New Roman" w:hAnsi="Arial" w:cs="Arial"/>
            <w:sz w:val="22"/>
            <w:szCs w:val="22"/>
            <w:lang w:eastAsia="nb-NO"/>
          </w:rPr>
          <w:t xml:space="preserve"> §3</w:t>
        </w:r>
        <w:proofErr w:type="gramEnd"/>
      </w:hyperlink>
      <w:r w:rsidR="0006638A" w:rsidRPr="009F196F">
        <w:rPr>
          <w:rFonts w:ascii="Arial" w:eastAsia="Times New Roman" w:hAnsi="Arial" w:cs="Arial"/>
          <w:sz w:val="22"/>
          <w:szCs w:val="22"/>
          <w:lang w:eastAsia="nb-NO"/>
        </w:rPr>
        <w:br/>
        <w:t>Den som gis innsyn, må legitimere seg.</w:t>
      </w:r>
      <w:r w:rsidR="00105CE9">
        <w:rPr>
          <w:rFonts w:ascii="Arial" w:eastAsia="Times New Roman" w:hAnsi="Arial" w:cs="Arial"/>
          <w:sz w:val="22"/>
          <w:szCs w:val="22"/>
          <w:lang w:eastAsia="nb-NO"/>
        </w:rPr>
        <w:t xml:space="preserve"> Henvendelsen om innsyn registreres i P360 </w:t>
      </w:r>
      <w:proofErr w:type="spellStart"/>
      <w:r w:rsidR="00105CE9">
        <w:rPr>
          <w:rFonts w:ascii="Arial" w:eastAsia="Times New Roman" w:hAnsi="Arial" w:cs="Arial"/>
          <w:sz w:val="22"/>
          <w:szCs w:val="22"/>
          <w:lang w:eastAsia="nb-NO"/>
        </w:rPr>
        <w:t>saksarkiv</w:t>
      </w:r>
      <w:proofErr w:type="spellEnd"/>
      <w:r w:rsidR="00105CE9">
        <w:rPr>
          <w:rFonts w:ascii="Arial" w:eastAsia="Times New Roman" w:hAnsi="Arial" w:cs="Arial"/>
          <w:sz w:val="22"/>
          <w:szCs w:val="22"/>
          <w:lang w:eastAsia="nb-NO"/>
        </w:rPr>
        <w:t>, med kopi av legitimasjon eller fullmakt fra annen part.</w:t>
      </w:r>
    </w:p>
    <w:p w14:paraId="5DED17AE" w14:textId="5B246659" w:rsidR="0006638A" w:rsidRDefault="0006638A" w:rsidP="0006638A">
      <w:pPr>
        <w:spacing w:before="120" w:after="120" w:line="300" w:lineRule="atLeast"/>
        <w:rPr>
          <w:rFonts w:eastAsia="Times New Roman" w:cs="Arial"/>
          <w:color w:val="000000"/>
          <w:lang w:eastAsia="nb-NO"/>
        </w:rPr>
      </w:pPr>
      <w:r w:rsidRPr="001A600E">
        <w:rPr>
          <w:rFonts w:eastAsia="Times New Roman" w:cs="Arial"/>
          <w:b/>
          <w:bCs/>
          <w:color w:val="000000"/>
          <w:lang w:eastAsia="nb-NO"/>
        </w:rPr>
        <w:lastRenderedPageBreak/>
        <w:t>Parten får innsyn:</w:t>
      </w:r>
      <w:r w:rsidRPr="001A600E">
        <w:rPr>
          <w:rFonts w:eastAsia="Times New Roman" w:cs="Arial"/>
          <w:color w:val="000000"/>
          <w:lang w:eastAsia="nb-NO"/>
        </w:rPr>
        <w:t xml:space="preserve"> En </w:t>
      </w:r>
      <w:r w:rsidR="00723343">
        <w:rPr>
          <w:rFonts w:eastAsia="Times New Roman" w:cs="Arial"/>
          <w:color w:val="000000"/>
          <w:lang w:eastAsia="nb-NO"/>
        </w:rPr>
        <w:t>barne</w:t>
      </w:r>
      <w:r w:rsidRPr="001A600E">
        <w:rPr>
          <w:rFonts w:eastAsia="Times New Roman" w:cs="Arial"/>
          <w:color w:val="000000"/>
          <w:lang w:eastAsia="nb-NO"/>
        </w:rPr>
        <w:t xml:space="preserve">mappe er unntatt offentlighet og det </w:t>
      </w:r>
      <w:r w:rsidR="008F69EE">
        <w:rPr>
          <w:rFonts w:eastAsia="Times New Roman" w:cs="Arial"/>
          <w:color w:val="000000"/>
          <w:lang w:eastAsia="nb-NO"/>
        </w:rPr>
        <w:t xml:space="preserve">er </w:t>
      </w:r>
      <w:r w:rsidRPr="001A600E">
        <w:rPr>
          <w:rFonts w:eastAsia="Times New Roman" w:cs="Arial"/>
          <w:color w:val="000000"/>
          <w:lang w:eastAsia="nb-NO"/>
        </w:rPr>
        <w:t xml:space="preserve">i utgangspunktet kun part som får innsyn. </w:t>
      </w:r>
      <w:r w:rsidR="00D00A31">
        <w:rPr>
          <w:rFonts w:eastAsia="Times New Roman" w:cs="Arial"/>
          <w:color w:val="000000"/>
          <w:lang w:eastAsia="nb-NO"/>
        </w:rPr>
        <w:t>Skal andre</w:t>
      </w:r>
      <w:r w:rsidRPr="001A600E">
        <w:rPr>
          <w:rFonts w:eastAsia="Times New Roman" w:cs="Arial"/>
          <w:color w:val="000000"/>
          <w:lang w:eastAsia="nb-NO"/>
        </w:rPr>
        <w:t xml:space="preserve"> ha innsyn må det være som fullmektig, og da </w:t>
      </w:r>
      <w:r w:rsidR="00D00A31">
        <w:rPr>
          <w:rFonts w:eastAsia="Times New Roman" w:cs="Arial"/>
          <w:color w:val="000000"/>
          <w:lang w:eastAsia="nb-NO"/>
        </w:rPr>
        <w:t>skal</w:t>
      </w:r>
      <w:r w:rsidRPr="001A600E">
        <w:rPr>
          <w:rFonts w:eastAsia="Times New Roman" w:cs="Arial"/>
          <w:color w:val="000000"/>
          <w:lang w:eastAsia="nb-NO"/>
        </w:rPr>
        <w:t xml:space="preserve"> det fremlegges en fullmakt</w:t>
      </w:r>
      <w:proofErr w:type="gramStart"/>
      <w:r w:rsidRPr="001A600E">
        <w:rPr>
          <w:rFonts w:eastAsia="Times New Roman" w:cs="Arial"/>
          <w:color w:val="000000"/>
          <w:lang w:eastAsia="nb-NO"/>
        </w:rPr>
        <w:t xml:space="preserve"> (</w:t>
      </w:r>
      <w:hyperlink r:id="rId13" w:anchor="12" w:tgtFrame="_blank" w:history="1">
        <w:r w:rsidRPr="001A600E">
          <w:rPr>
            <w:rFonts w:eastAsia="Times New Roman" w:cs="Arial"/>
            <w:color w:val="315578"/>
            <w:u w:val="single"/>
            <w:lang w:eastAsia="nb-NO"/>
          </w:rPr>
          <w:t>jfr.</w:t>
        </w:r>
        <w:proofErr w:type="gramEnd"/>
        <w:r>
          <w:rPr>
            <w:rFonts w:eastAsia="Times New Roman" w:cs="Arial"/>
            <w:color w:val="315578"/>
            <w:u w:val="single"/>
            <w:lang w:eastAsia="nb-NO"/>
          </w:rPr>
          <w:t xml:space="preserve"> </w:t>
        </w:r>
        <w:r w:rsidRPr="001A600E">
          <w:rPr>
            <w:rFonts w:eastAsia="Times New Roman" w:cs="Arial"/>
            <w:color w:val="315578"/>
            <w:u w:val="single"/>
            <w:lang w:eastAsia="nb-NO"/>
          </w:rPr>
          <w:t>forvaltningsloven § 12</w:t>
        </w:r>
      </w:hyperlink>
      <w:r w:rsidRPr="001A600E">
        <w:rPr>
          <w:rFonts w:eastAsia="Times New Roman" w:cs="Arial"/>
          <w:color w:val="000000"/>
          <w:lang w:eastAsia="nb-NO"/>
        </w:rPr>
        <w:t xml:space="preserve"> ).</w:t>
      </w:r>
    </w:p>
    <w:p w14:paraId="12EFCFB8" w14:textId="06FFEEC9" w:rsidR="007338E5" w:rsidRPr="001A600E" w:rsidRDefault="007338E5" w:rsidP="007338E5">
      <w:pPr>
        <w:spacing w:before="120" w:after="120" w:line="300" w:lineRule="atLeast"/>
        <w:rPr>
          <w:rFonts w:eastAsia="Times New Roman" w:cs="Arial"/>
          <w:color w:val="000000"/>
          <w:lang w:eastAsia="nb-NO"/>
        </w:rPr>
      </w:pPr>
      <w:r w:rsidRPr="001A600E">
        <w:rPr>
          <w:rFonts w:eastAsia="Times New Roman" w:cs="Arial"/>
          <w:color w:val="000000"/>
          <w:lang w:eastAsia="nb-NO"/>
        </w:rPr>
        <w:t xml:space="preserve">Dokumentsenteret </w:t>
      </w:r>
      <w:r>
        <w:rPr>
          <w:rFonts w:eastAsia="Times New Roman" w:cs="Arial"/>
          <w:color w:val="000000"/>
          <w:lang w:eastAsia="nb-NO"/>
        </w:rPr>
        <w:t xml:space="preserve">journalfører innsynsbegjæringen på den barnehagen innsynet gjelder for slik at barnehagen med saksbehandler kan følge opp innsynet og </w:t>
      </w:r>
      <w:r w:rsidRPr="001A600E">
        <w:rPr>
          <w:rFonts w:eastAsia="Times New Roman" w:cs="Arial"/>
          <w:color w:val="000000"/>
          <w:lang w:eastAsia="nb-NO"/>
        </w:rPr>
        <w:t xml:space="preserve">må finne </w:t>
      </w:r>
      <w:r w:rsidR="008F69EE">
        <w:rPr>
          <w:rFonts w:eastAsia="Times New Roman" w:cs="Arial"/>
          <w:color w:val="000000"/>
          <w:lang w:eastAsia="nb-NO"/>
        </w:rPr>
        <w:t>dokumentasjonen som etterspørres,</w:t>
      </w:r>
      <w:r w:rsidRPr="001A600E">
        <w:rPr>
          <w:rFonts w:eastAsia="Times New Roman" w:cs="Arial"/>
          <w:color w:val="000000"/>
          <w:lang w:eastAsia="nb-NO"/>
        </w:rPr>
        <w:t xml:space="preserve"> evt. sende henvendelse til IKA dersom </w:t>
      </w:r>
      <w:r w:rsidR="008F69EE">
        <w:rPr>
          <w:rFonts w:eastAsia="Times New Roman" w:cs="Arial"/>
          <w:color w:val="000000"/>
          <w:lang w:eastAsia="nb-NO"/>
        </w:rPr>
        <w:t>barnehagen har avlevert arkivene</w:t>
      </w:r>
      <w:r>
        <w:rPr>
          <w:rFonts w:eastAsia="Times New Roman" w:cs="Arial"/>
          <w:color w:val="000000"/>
          <w:lang w:eastAsia="nb-NO"/>
        </w:rPr>
        <w:t xml:space="preserve"> til arkivdepot, dette gjelder </w:t>
      </w:r>
      <w:proofErr w:type="spellStart"/>
      <w:r w:rsidR="008F69EE">
        <w:rPr>
          <w:rFonts w:eastAsia="Times New Roman" w:cs="Arial"/>
          <w:color w:val="000000"/>
          <w:lang w:eastAsia="nb-NO"/>
        </w:rPr>
        <w:t>akriver</w:t>
      </w:r>
      <w:proofErr w:type="spellEnd"/>
      <w:r>
        <w:rPr>
          <w:rFonts w:eastAsia="Times New Roman" w:cs="Arial"/>
          <w:color w:val="000000"/>
          <w:lang w:eastAsia="nb-NO"/>
        </w:rPr>
        <w:t xml:space="preserve"> produsert før fullelektronisk arkiv (01.07.2007)</w:t>
      </w:r>
    </w:p>
    <w:p w14:paraId="2F9830B9" w14:textId="2AB578B1" w:rsidR="007338E5" w:rsidRDefault="007338E5" w:rsidP="007338E5">
      <w:pPr>
        <w:spacing w:before="120" w:after="120" w:line="300" w:lineRule="atLeast"/>
        <w:rPr>
          <w:rFonts w:eastAsia="Times New Roman" w:cs="Arial"/>
          <w:color w:val="000000"/>
          <w:lang w:eastAsia="nb-NO"/>
        </w:rPr>
      </w:pPr>
      <w:r w:rsidRPr="001A600E">
        <w:rPr>
          <w:rFonts w:eastAsia="Times New Roman" w:cs="Arial"/>
          <w:color w:val="000000"/>
          <w:lang w:eastAsia="nb-NO"/>
        </w:rPr>
        <w:t xml:space="preserve">Gjennomgang av innholdet i </w:t>
      </w:r>
      <w:r w:rsidR="008F69EE">
        <w:rPr>
          <w:rFonts w:eastAsia="Times New Roman" w:cs="Arial"/>
          <w:color w:val="000000"/>
          <w:lang w:eastAsia="nb-NO"/>
        </w:rPr>
        <w:t>dokumentasjonen</w:t>
      </w:r>
      <w:r w:rsidRPr="001A600E">
        <w:rPr>
          <w:rFonts w:eastAsia="Times New Roman" w:cs="Arial"/>
          <w:color w:val="000000"/>
          <w:lang w:eastAsia="nb-NO"/>
        </w:rPr>
        <w:t xml:space="preserve"> skal gjøres av saksbehandler i fagstab </w:t>
      </w:r>
      <w:r>
        <w:rPr>
          <w:rFonts w:eastAsia="Times New Roman" w:cs="Arial"/>
          <w:color w:val="000000"/>
          <w:lang w:eastAsia="nb-NO"/>
        </w:rPr>
        <w:t>barnehage</w:t>
      </w:r>
      <w:r w:rsidR="008F69EE">
        <w:rPr>
          <w:rFonts w:eastAsia="Times New Roman" w:cs="Arial"/>
          <w:color w:val="000000"/>
          <w:lang w:eastAsia="nb-NO"/>
        </w:rPr>
        <w:t xml:space="preserve"> før utsendelse</w:t>
      </w:r>
      <w:r w:rsidRPr="001A600E">
        <w:rPr>
          <w:rFonts w:eastAsia="Times New Roman" w:cs="Arial"/>
          <w:color w:val="000000"/>
          <w:lang w:eastAsia="nb-NO"/>
        </w:rPr>
        <w:t>.</w:t>
      </w:r>
      <w:r>
        <w:rPr>
          <w:rFonts w:eastAsia="Times New Roman" w:cs="Arial"/>
          <w:color w:val="000000"/>
          <w:lang w:eastAsia="nb-NO"/>
        </w:rPr>
        <w:t xml:space="preserve"> </w:t>
      </w:r>
      <w:r w:rsidRPr="001A600E">
        <w:rPr>
          <w:rFonts w:eastAsia="Times New Roman" w:cs="Arial"/>
          <w:color w:val="000000"/>
          <w:lang w:eastAsia="nb-NO"/>
        </w:rPr>
        <w:t>Hensikten med en slik gjennomgang er å skjerme dokumenter med informasjon som er eller kan være kompromitterende for tredje part.</w:t>
      </w:r>
    </w:p>
    <w:p w14:paraId="7E7DB1A3" w14:textId="569C7FC0" w:rsidR="008332DE" w:rsidRPr="001A600E" w:rsidRDefault="008332DE" w:rsidP="008332DE">
      <w:pPr>
        <w:spacing w:before="120" w:after="120" w:line="300" w:lineRule="atLeast"/>
        <w:rPr>
          <w:rFonts w:eastAsia="Times New Roman" w:cs="Arial"/>
          <w:color w:val="000000"/>
          <w:lang w:eastAsia="nb-NO"/>
        </w:rPr>
      </w:pPr>
      <w:r w:rsidRPr="001A600E">
        <w:rPr>
          <w:rFonts w:eastAsia="Times New Roman" w:cs="Arial"/>
          <w:b/>
          <w:bCs/>
          <w:color w:val="000000"/>
          <w:lang w:eastAsia="nb-NO"/>
        </w:rPr>
        <w:t>Helsekort</w:t>
      </w:r>
      <w:r w:rsidRPr="001A600E">
        <w:rPr>
          <w:rFonts w:eastAsia="Times New Roman" w:cs="Arial"/>
          <w:color w:val="000000"/>
          <w:lang w:eastAsia="nb-NO"/>
        </w:rPr>
        <w:t xml:space="preserve">- </w:t>
      </w:r>
      <w:r>
        <w:rPr>
          <w:rFonts w:eastAsia="Times New Roman" w:cs="Arial"/>
          <w:color w:val="000000"/>
          <w:lang w:eastAsia="nb-NO"/>
        </w:rPr>
        <w:t>D</w:t>
      </w:r>
      <w:r w:rsidRPr="001A600E">
        <w:rPr>
          <w:rFonts w:eastAsia="Times New Roman" w:cs="Arial"/>
          <w:color w:val="000000"/>
          <w:lang w:eastAsia="nb-NO"/>
        </w:rPr>
        <w:t xml:space="preserve">okumentsenteret sender en kopi av begjæring om innsyn til </w:t>
      </w:r>
      <w:r>
        <w:rPr>
          <w:rFonts w:eastAsia="Times New Roman" w:cs="Arial"/>
          <w:color w:val="000000"/>
          <w:lang w:eastAsia="nb-NO"/>
        </w:rPr>
        <w:t xml:space="preserve">ansvarlig saksbehandler ved </w:t>
      </w:r>
      <w:r w:rsidRPr="001A600E">
        <w:rPr>
          <w:rFonts w:eastAsia="Times New Roman" w:cs="Arial"/>
          <w:color w:val="000000"/>
          <w:lang w:eastAsia="nb-NO"/>
        </w:rPr>
        <w:t>helsestasjo</w:t>
      </w:r>
      <w:r>
        <w:rPr>
          <w:rFonts w:eastAsia="Times New Roman" w:cs="Arial"/>
          <w:color w:val="000000"/>
          <w:lang w:eastAsia="nb-NO"/>
        </w:rPr>
        <w:t>n, eller en forespørsel til IKA om arkivet er avlevert.</w:t>
      </w:r>
      <w:r>
        <w:rPr>
          <w:rFonts w:eastAsia="Times New Roman" w:cs="Arial"/>
          <w:color w:val="000000"/>
          <w:lang w:eastAsia="nb-NO"/>
        </w:rPr>
        <w:br/>
      </w:r>
      <w:proofErr w:type="spellStart"/>
      <w:r w:rsidRPr="001A600E">
        <w:rPr>
          <w:rFonts w:eastAsia="Times New Roman" w:cs="Arial"/>
          <w:b/>
          <w:bCs/>
          <w:color w:val="000000"/>
          <w:lang w:eastAsia="nb-NO"/>
        </w:rPr>
        <w:t>PPT</w:t>
      </w:r>
      <w:r>
        <w:rPr>
          <w:rFonts w:eastAsia="Times New Roman" w:cs="Arial"/>
          <w:b/>
          <w:bCs/>
          <w:color w:val="000000"/>
          <w:lang w:eastAsia="nb-NO"/>
        </w:rPr>
        <w:t>jenesten</w:t>
      </w:r>
      <w:proofErr w:type="spellEnd"/>
      <w:r w:rsidRPr="001A600E">
        <w:rPr>
          <w:rFonts w:eastAsia="Times New Roman" w:cs="Arial"/>
          <w:b/>
          <w:bCs/>
          <w:color w:val="000000"/>
          <w:lang w:eastAsia="nb-NO"/>
        </w:rPr>
        <w:t xml:space="preserve"> </w:t>
      </w:r>
      <w:r w:rsidRPr="001A600E">
        <w:rPr>
          <w:rFonts w:eastAsia="Times New Roman" w:cs="Arial"/>
          <w:color w:val="000000"/>
          <w:lang w:eastAsia="nb-NO"/>
        </w:rPr>
        <w:t>håndterer selv forespørsler om innsyn</w:t>
      </w:r>
      <w:r>
        <w:rPr>
          <w:rFonts w:eastAsia="Times New Roman" w:cs="Arial"/>
          <w:color w:val="000000"/>
          <w:lang w:eastAsia="nb-NO"/>
        </w:rPr>
        <w:t>. PPT er ansvarlig for egne klientmapper som blir registrert av fagprogram til PPT.</w:t>
      </w:r>
      <w:r>
        <w:rPr>
          <w:rFonts w:eastAsia="Times New Roman" w:cs="Arial"/>
          <w:color w:val="000000"/>
          <w:lang w:eastAsia="nb-NO"/>
        </w:rPr>
        <w:br/>
      </w:r>
      <w:r w:rsidRPr="001A600E">
        <w:rPr>
          <w:rFonts w:eastAsia="Times New Roman" w:cs="Arial"/>
          <w:color w:val="000000"/>
          <w:lang w:eastAsia="nb-NO"/>
        </w:rPr>
        <w:t xml:space="preserve">Dersom det foreligger dokumenter fra PPT i en </w:t>
      </w:r>
      <w:r>
        <w:rPr>
          <w:rFonts w:eastAsia="Times New Roman" w:cs="Arial"/>
          <w:color w:val="000000"/>
          <w:lang w:eastAsia="nb-NO"/>
        </w:rPr>
        <w:t>barne</w:t>
      </w:r>
      <w:r w:rsidRPr="001A600E">
        <w:rPr>
          <w:rFonts w:eastAsia="Times New Roman" w:cs="Arial"/>
          <w:color w:val="000000"/>
          <w:lang w:eastAsia="nb-NO"/>
        </w:rPr>
        <w:t xml:space="preserve">mappe, skal innsyn i disse vurderes i samråd </w:t>
      </w:r>
      <w:r>
        <w:rPr>
          <w:rFonts w:eastAsia="Times New Roman" w:cs="Arial"/>
          <w:color w:val="000000"/>
          <w:lang w:eastAsia="nb-NO"/>
        </w:rPr>
        <w:t xml:space="preserve">med fagperson ved </w:t>
      </w:r>
      <w:proofErr w:type="spellStart"/>
      <w:proofErr w:type="gramStart"/>
      <w:r>
        <w:rPr>
          <w:rFonts w:eastAsia="Times New Roman" w:cs="Arial"/>
          <w:color w:val="000000"/>
          <w:lang w:eastAsia="nb-NO"/>
        </w:rPr>
        <w:t>skolen</w:t>
      </w:r>
      <w:r w:rsidR="006D2C83">
        <w:rPr>
          <w:rFonts w:eastAsia="Times New Roman" w:cs="Arial"/>
          <w:color w:val="000000"/>
          <w:lang w:eastAsia="nb-NO"/>
        </w:rPr>
        <w:t>,barnehagen</w:t>
      </w:r>
      <w:proofErr w:type="spellEnd"/>
      <w:proofErr w:type="gramEnd"/>
      <w:r>
        <w:rPr>
          <w:rFonts w:eastAsia="Times New Roman" w:cs="Arial"/>
          <w:color w:val="000000"/>
          <w:lang w:eastAsia="nb-NO"/>
        </w:rPr>
        <w:t xml:space="preserve"> eller Oppvekstdirektørens stab. </w:t>
      </w:r>
    </w:p>
    <w:p w14:paraId="23F131FE" w14:textId="304EA073" w:rsidR="006A440A" w:rsidRDefault="007338E5" w:rsidP="006A440A">
      <w:pPr>
        <w:pStyle w:val="Overskrift1"/>
      </w:pPr>
      <w:bookmarkStart w:id="23" w:name="_Toc403472485"/>
      <w:r>
        <w:t>O</w:t>
      </w:r>
      <w:r w:rsidR="006A440A">
        <w:t xml:space="preserve">versikt over hva som skal bevares i </w:t>
      </w:r>
      <w:r w:rsidR="0006638A">
        <w:t xml:space="preserve">sakarkivet til barnehagen og i </w:t>
      </w:r>
      <w:r w:rsidR="006A440A">
        <w:t>barnemappe</w:t>
      </w:r>
      <w:bookmarkEnd w:id="23"/>
    </w:p>
    <w:p w14:paraId="6471CF0D" w14:textId="3659E12F" w:rsidR="007338E5" w:rsidRPr="00924900" w:rsidRDefault="007338E5" w:rsidP="007338E5">
      <w:r>
        <w:t>Det er viktig å merke seg at oversikten er IKKE utfyllende og dekker ikke all dokumentasjon som vil oppstå ved en barnehage eller til barnehage.</w:t>
      </w:r>
    </w:p>
    <w:p w14:paraId="41F73C6A" w14:textId="77777777" w:rsidR="001431AF" w:rsidRDefault="001431AF" w:rsidP="001431AF">
      <w:pPr>
        <w:rPr>
          <w:rFonts w:cs="Arial"/>
          <w:sz w:val="21"/>
          <w:szCs w:val="21"/>
        </w:rPr>
      </w:pPr>
    </w:p>
    <w:p w14:paraId="44D5995B" w14:textId="77777777" w:rsidR="001431AF" w:rsidRDefault="001431AF" w:rsidP="001431AF">
      <w:pPr>
        <w:rPr>
          <w:rFonts w:cs="Arial"/>
          <w:sz w:val="21"/>
          <w:szCs w:val="21"/>
        </w:rPr>
      </w:pPr>
      <w:r>
        <w:rPr>
          <w:rFonts w:cs="Arial"/>
          <w:b/>
          <w:sz w:val="21"/>
          <w:szCs w:val="21"/>
        </w:rPr>
        <w:t xml:space="preserve">Inngående </w:t>
      </w:r>
      <w:proofErr w:type="gramStart"/>
      <w:r>
        <w:rPr>
          <w:rFonts w:cs="Arial"/>
          <w:b/>
          <w:sz w:val="21"/>
          <w:szCs w:val="21"/>
        </w:rPr>
        <w:t>=</w:t>
      </w:r>
      <w:r>
        <w:rPr>
          <w:rFonts w:cs="Arial"/>
          <w:sz w:val="21"/>
          <w:szCs w:val="21"/>
        </w:rPr>
        <w:t xml:space="preserve">  dette</w:t>
      </w:r>
      <w:proofErr w:type="gramEnd"/>
      <w:r>
        <w:rPr>
          <w:rFonts w:cs="Arial"/>
          <w:sz w:val="21"/>
          <w:szCs w:val="21"/>
        </w:rPr>
        <w:t xml:space="preserve"> er inngående brev til barnehagen  (kommunen)  - Dokumentsenteret fører/skanner slike brev.</w:t>
      </w:r>
    </w:p>
    <w:p w14:paraId="516912A5" w14:textId="67AFD8C0" w:rsidR="001431AF" w:rsidRDefault="001431AF" w:rsidP="001431AF">
      <w:pPr>
        <w:rPr>
          <w:rFonts w:cs="Arial"/>
          <w:sz w:val="21"/>
          <w:szCs w:val="21"/>
        </w:rPr>
      </w:pPr>
      <w:r>
        <w:rPr>
          <w:rFonts w:cs="Arial"/>
          <w:b/>
          <w:sz w:val="21"/>
          <w:szCs w:val="21"/>
        </w:rPr>
        <w:t>Utgående =</w:t>
      </w:r>
      <w:r>
        <w:rPr>
          <w:rFonts w:cs="Arial"/>
          <w:sz w:val="21"/>
          <w:szCs w:val="21"/>
        </w:rPr>
        <w:t xml:space="preserve"> brev /skriv produsert av barnehagen selv. Sendt pr.post eller </w:t>
      </w:r>
      <w:r w:rsidR="00D00A31">
        <w:rPr>
          <w:rFonts w:cs="Arial"/>
          <w:sz w:val="21"/>
          <w:szCs w:val="21"/>
        </w:rPr>
        <w:t>direkte til</w:t>
      </w:r>
      <w:r>
        <w:rPr>
          <w:rFonts w:cs="Arial"/>
          <w:sz w:val="21"/>
          <w:szCs w:val="21"/>
        </w:rPr>
        <w:t xml:space="preserve"> foresatte.  </w:t>
      </w:r>
    </w:p>
    <w:p w14:paraId="46FD34EF" w14:textId="77777777" w:rsidR="001431AF" w:rsidRDefault="001431AF" w:rsidP="001431AF">
      <w:pPr>
        <w:rPr>
          <w:rFonts w:cs="Arial"/>
          <w:sz w:val="21"/>
          <w:szCs w:val="21"/>
        </w:rPr>
      </w:pPr>
      <w:r>
        <w:rPr>
          <w:rFonts w:cs="Arial"/>
          <w:b/>
          <w:sz w:val="21"/>
          <w:szCs w:val="21"/>
        </w:rPr>
        <w:t xml:space="preserve">N-notat </w:t>
      </w:r>
      <w:proofErr w:type="gramStart"/>
      <w:r>
        <w:rPr>
          <w:rFonts w:cs="Arial"/>
          <w:b/>
          <w:sz w:val="21"/>
          <w:szCs w:val="21"/>
        </w:rPr>
        <w:t xml:space="preserve">= </w:t>
      </w:r>
      <w:r>
        <w:rPr>
          <w:rFonts w:cs="Arial"/>
          <w:sz w:val="21"/>
          <w:szCs w:val="21"/>
        </w:rPr>
        <w:t xml:space="preserve"> brev</w:t>
      </w:r>
      <w:proofErr w:type="gramEnd"/>
      <w:r>
        <w:rPr>
          <w:rFonts w:cs="Arial"/>
          <w:sz w:val="21"/>
          <w:szCs w:val="21"/>
        </w:rPr>
        <w:t xml:space="preserve"> som går internt i kommunen. Brukes gjerne når avdelinger henvender seg til andre sektorer, eks søker om midler, HMS-rapporter…</w:t>
      </w:r>
    </w:p>
    <w:p w14:paraId="7AE48B5D" w14:textId="77777777" w:rsidR="001431AF" w:rsidRDefault="001431AF" w:rsidP="001431AF">
      <w:pPr>
        <w:rPr>
          <w:rFonts w:cs="Arial"/>
          <w:sz w:val="21"/>
          <w:szCs w:val="21"/>
        </w:rPr>
      </w:pPr>
      <w:proofErr w:type="spellStart"/>
      <w:r>
        <w:rPr>
          <w:rFonts w:cs="Arial"/>
          <w:b/>
          <w:sz w:val="21"/>
          <w:szCs w:val="21"/>
        </w:rPr>
        <w:t>X</w:t>
      </w:r>
      <w:proofErr w:type="spellEnd"/>
      <w:r>
        <w:rPr>
          <w:rFonts w:cs="Arial"/>
          <w:b/>
          <w:sz w:val="21"/>
          <w:szCs w:val="21"/>
        </w:rPr>
        <w:t xml:space="preserve">-notat = </w:t>
      </w:r>
      <w:r>
        <w:rPr>
          <w:rFonts w:cs="Arial"/>
          <w:sz w:val="21"/>
          <w:szCs w:val="21"/>
        </w:rPr>
        <w:t xml:space="preserve">notat som ikke trenger oppfølging. Ingen mottaker kreves. Her kan </w:t>
      </w:r>
      <w:proofErr w:type="spellStart"/>
      <w:proofErr w:type="gramStart"/>
      <w:r>
        <w:rPr>
          <w:rFonts w:cs="Arial"/>
          <w:sz w:val="21"/>
          <w:szCs w:val="21"/>
        </w:rPr>
        <w:t>referater,rapporter</w:t>
      </w:r>
      <w:proofErr w:type="gramEnd"/>
      <w:r>
        <w:rPr>
          <w:rFonts w:cs="Arial"/>
          <w:sz w:val="21"/>
          <w:szCs w:val="21"/>
        </w:rPr>
        <w:t>,IOP’er</w:t>
      </w:r>
      <w:proofErr w:type="spellEnd"/>
      <w:r>
        <w:rPr>
          <w:rFonts w:cs="Arial"/>
          <w:sz w:val="21"/>
          <w:szCs w:val="21"/>
        </w:rPr>
        <w:t xml:space="preserve"> legges inn direkte på barnets mappe.</w:t>
      </w:r>
    </w:p>
    <w:p w14:paraId="2CC3671F" w14:textId="77777777" w:rsidR="001431AF" w:rsidRDefault="001431AF" w:rsidP="001431AF">
      <w:pPr>
        <w:rPr>
          <w:rFonts w:cs="Arial"/>
          <w:sz w:val="21"/>
          <w:szCs w:val="21"/>
        </w:rPr>
      </w:pPr>
      <w:r>
        <w:rPr>
          <w:rFonts w:cs="Arial"/>
          <w:b/>
          <w:sz w:val="21"/>
          <w:szCs w:val="21"/>
        </w:rPr>
        <w:t xml:space="preserve">IST </w:t>
      </w:r>
      <w:r>
        <w:rPr>
          <w:rFonts w:cs="Arial"/>
          <w:sz w:val="21"/>
          <w:szCs w:val="21"/>
        </w:rPr>
        <w:t xml:space="preserve">– barnehagenes fagsystem – bla It’s Learning – SATS </w:t>
      </w:r>
      <w:proofErr w:type="gramStart"/>
      <w:r>
        <w:rPr>
          <w:rFonts w:cs="Arial"/>
          <w:sz w:val="21"/>
          <w:szCs w:val="21"/>
        </w:rPr>
        <w:t>…..</w:t>
      </w:r>
      <w:proofErr w:type="gramEnd"/>
    </w:p>
    <w:p w14:paraId="5F57DF29" w14:textId="77777777" w:rsidR="001431AF" w:rsidRDefault="001431AF" w:rsidP="001431AF">
      <w:pPr>
        <w:rPr>
          <w:rFonts w:cs="Arial"/>
          <w:sz w:val="21"/>
          <w:szCs w:val="21"/>
        </w:rPr>
      </w:pPr>
    </w:p>
    <w:tbl>
      <w:tblPr>
        <w:tblW w:w="967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0"/>
        <w:gridCol w:w="991"/>
        <w:gridCol w:w="1853"/>
        <w:gridCol w:w="1841"/>
        <w:gridCol w:w="1552"/>
        <w:gridCol w:w="851"/>
      </w:tblGrid>
      <w:tr w:rsidR="00C22C15" w:rsidRPr="000D5494" w14:paraId="7A88B54B" w14:textId="77777777" w:rsidTr="00FD0701">
        <w:tc>
          <w:tcPr>
            <w:tcW w:w="2590" w:type="dxa"/>
          </w:tcPr>
          <w:p w14:paraId="5B2EB42D" w14:textId="77777777" w:rsidR="00FD0701" w:rsidRDefault="00FD0701" w:rsidP="00500509">
            <w:pPr>
              <w:rPr>
                <w:rFonts w:cs="Arial"/>
                <w:b/>
                <w:sz w:val="20"/>
                <w:szCs w:val="20"/>
              </w:rPr>
            </w:pPr>
          </w:p>
          <w:p w14:paraId="63A42A89" w14:textId="77777777" w:rsidR="00C22C15" w:rsidRPr="000D5494" w:rsidRDefault="00C22C15" w:rsidP="00500509">
            <w:pPr>
              <w:rPr>
                <w:rFonts w:cs="Arial"/>
                <w:b/>
                <w:sz w:val="20"/>
                <w:szCs w:val="20"/>
              </w:rPr>
            </w:pPr>
            <w:r w:rsidRPr="000D5494">
              <w:rPr>
                <w:rFonts w:cs="Arial"/>
                <w:b/>
                <w:sz w:val="20"/>
                <w:szCs w:val="20"/>
              </w:rPr>
              <w:t>Type</w:t>
            </w:r>
          </w:p>
        </w:tc>
        <w:tc>
          <w:tcPr>
            <w:tcW w:w="991" w:type="dxa"/>
          </w:tcPr>
          <w:p w14:paraId="2C00BC43" w14:textId="77777777" w:rsidR="00C22C15" w:rsidRPr="000D5494" w:rsidRDefault="00C22C15" w:rsidP="00500509">
            <w:pPr>
              <w:jc w:val="center"/>
              <w:rPr>
                <w:rFonts w:cs="Arial"/>
                <w:b/>
                <w:sz w:val="20"/>
                <w:szCs w:val="20"/>
              </w:rPr>
            </w:pPr>
            <w:r w:rsidRPr="000D5494">
              <w:rPr>
                <w:rFonts w:cs="Arial"/>
                <w:b/>
                <w:sz w:val="20"/>
                <w:szCs w:val="20"/>
              </w:rPr>
              <w:t>Arkiv</w:t>
            </w:r>
          </w:p>
        </w:tc>
        <w:tc>
          <w:tcPr>
            <w:tcW w:w="1853" w:type="dxa"/>
          </w:tcPr>
          <w:p w14:paraId="33431ECC" w14:textId="77777777" w:rsidR="00C22C15" w:rsidRPr="000D5494" w:rsidRDefault="00C22C15" w:rsidP="00500509">
            <w:pPr>
              <w:jc w:val="center"/>
              <w:rPr>
                <w:rFonts w:cs="Arial"/>
                <w:b/>
                <w:sz w:val="20"/>
                <w:szCs w:val="20"/>
              </w:rPr>
            </w:pPr>
            <w:r w:rsidRPr="000D5494">
              <w:rPr>
                <w:rFonts w:cs="Arial"/>
                <w:b/>
                <w:sz w:val="20"/>
                <w:szCs w:val="20"/>
              </w:rPr>
              <w:t>Inngående</w:t>
            </w:r>
          </w:p>
        </w:tc>
        <w:tc>
          <w:tcPr>
            <w:tcW w:w="1841" w:type="dxa"/>
          </w:tcPr>
          <w:p w14:paraId="31014463" w14:textId="77777777" w:rsidR="00C22C15" w:rsidRPr="000D5494" w:rsidRDefault="00C22C15" w:rsidP="00500509">
            <w:pPr>
              <w:jc w:val="center"/>
              <w:rPr>
                <w:rFonts w:cs="Arial"/>
                <w:b/>
                <w:sz w:val="20"/>
                <w:szCs w:val="20"/>
              </w:rPr>
            </w:pPr>
            <w:r w:rsidRPr="000D5494">
              <w:rPr>
                <w:rFonts w:cs="Arial"/>
                <w:b/>
                <w:sz w:val="20"/>
                <w:szCs w:val="20"/>
              </w:rPr>
              <w:t>Utgående</w:t>
            </w:r>
          </w:p>
        </w:tc>
        <w:tc>
          <w:tcPr>
            <w:tcW w:w="1552" w:type="dxa"/>
          </w:tcPr>
          <w:p w14:paraId="18A9605C" w14:textId="77777777" w:rsidR="00C22C15" w:rsidRPr="000D5494" w:rsidRDefault="00C22C15" w:rsidP="00500509">
            <w:pPr>
              <w:jc w:val="center"/>
              <w:rPr>
                <w:rFonts w:cs="Arial"/>
                <w:b/>
                <w:sz w:val="20"/>
                <w:szCs w:val="20"/>
              </w:rPr>
            </w:pPr>
            <w:proofErr w:type="spellStart"/>
            <w:r w:rsidRPr="000D5494">
              <w:rPr>
                <w:rFonts w:cs="Arial"/>
                <w:b/>
                <w:sz w:val="20"/>
                <w:szCs w:val="20"/>
              </w:rPr>
              <w:t>X</w:t>
            </w:r>
            <w:proofErr w:type="spellEnd"/>
            <w:r w:rsidRPr="000D5494">
              <w:rPr>
                <w:rFonts w:cs="Arial"/>
                <w:b/>
                <w:sz w:val="20"/>
                <w:szCs w:val="20"/>
              </w:rPr>
              <w:t xml:space="preserve">-notat/ </w:t>
            </w:r>
          </w:p>
          <w:p w14:paraId="34E26D75" w14:textId="77777777" w:rsidR="00C22C15" w:rsidRPr="000D5494" w:rsidRDefault="00C22C15" w:rsidP="00500509">
            <w:pPr>
              <w:jc w:val="center"/>
              <w:rPr>
                <w:rFonts w:cs="Arial"/>
                <w:b/>
                <w:sz w:val="20"/>
                <w:szCs w:val="20"/>
              </w:rPr>
            </w:pPr>
            <w:r w:rsidRPr="000D5494">
              <w:rPr>
                <w:rFonts w:cs="Arial"/>
                <w:b/>
                <w:sz w:val="20"/>
                <w:szCs w:val="20"/>
              </w:rPr>
              <w:t>N-notat</w:t>
            </w:r>
          </w:p>
        </w:tc>
        <w:tc>
          <w:tcPr>
            <w:tcW w:w="851" w:type="dxa"/>
          </w:tcPr>
          <w:p w14:paraId="6D8DF8A5" w14:textId="77777777" w:rsidR="00C22C15" w:rsidRPr="000D5494" w:rsidRDefault="00C22C15" w:rsidP="00500509">
            <w:pPr>
              <w:jc w:val="center"/>
              <w:rPr>
                <w:rFonts w:cs="Arial"/>
                <w:b/>
                <w:sz w:val="20"/>
                <w:szCs w:val="20"/>
              </w:rPr>
            </w:pPr>
            <w:r w:rsidRPr="000D5494">
              <w:rPr>
                <w:rFonts w:cs="Arial"/>
                <w:b/>
                <w:sz w:val="20"/>
                <w:szCs w:val="20"/>
              </w:rPr>
              <w:t>IST</w:t>
            </w:r>
          </w:p>
        </w:tc>
      </w:tr>
      <w:tr w:rsidR="00C22C15" w:rsidRPr="001B7A72" w14:paraId="50A24DAF" w14:textId="77777777" w:rsidTr="00FD0701">
        <w:tc>
          <w:tcPr>
            <w:tcW w:w="2590" w:type="dxa"/>
          </w:tcPr>
          <w:p w14:paraId="699FF8E7" w14:textId="745C8AEC" w:rsidR="00C22C15" w:rsidRPr="000D5494" w:rsidRDefault="00C22C15" w:rsidP="007338E5">
            <w:pPr>
              <w:rPr>
                <w:rFonts w:cs="Arial"/>
                <w:sz w:val="20"/>
                <w:szCs w:val="20"/>
              </w:rPr>
            </w:pPr>
            <w:r w:rsidRPr="000D5494">
              <w:rPr>
                <w:rFonts w:cs="Arial"/>
                <w:sz w:val="20"/>
                <w:szCs w:val="20"/>
              </w:rPr>
              <w:t xml:space="preserve">Rapport om </w:t>
            </w:r>
            <w:r w:rsidR="007338E5">
              <w:rPr>
                <w:rFonts w:cs="Arial"/>
                <w:sz w:val="20"/>
                <w:szCs w:val="20"/>
              </w:rPr>
              <w:t>s</w:t>
            </w:r>
            <w:r w:rsidRPr="000D5494">
              <w:rPr>
                <w:rFonts w:cs="Arial"/>
                <w:sz w:val="20"/>
                <w:szCs w:val="20"/>
              </w:rPr>
              <w:t xml:space="preserve">pesialundervisning </w:t>
            </w:r>
          </w:p>
        </w:tc>
        <w:tc>
          <w:tcPr>
            <w:tcW w:w="991" w:type="dxa"/>
          </w:tcPr>
          <w:p w14:paraId="391C9D18" w14:textId="77777777" w:rsidR="00C22C15" w:rsidRPr="000D5494" w:rsidRDefault="00C22C15" w:rsidP="00500509">
            <w:pPr>
              <w:jc w:val="center"/>
              <w:rPr>
                <w:rFonts w:cs="Arial"/>
                <w:sz w:val="20"/>
                <w:szCs w:val="20"/>
              </w:rPr>
            </w:pPr>
            <w:r w:rsidRPr="000D5494">
              <w:rPr>
                <w:rFonts w:cs="Arial"/>
                <w:sz w:val="20"/>
                <w:szCs w:val="20"/>
              </w:rPr>
              <w:t>Barn</w:t>
            </w:r>
          </w:p>
        </w:tc>
        <w:tc>
          <w:tcPr>
            <w:tcW w:w="1853" w:type="dxa"/>
          </w:tcPr>
          <w:p w14:paraId="19C38022" w14:textId="77777777" w:rsidR="00C22C15" w:rsidRPr="000D5494" w:rsidRDefault="00C22C15" w:rsidP="00500509">
            <w:pPr>
              <w:jc w:val="center"/>
              <w:rPr>
                <w:rFonts w:cs="Arial"/>
                <w:sz w:val="20"/>
                <w:szCs w:val="20"/>
              </w:rPr>
            </w:pPr>
            <w:r w:rsidRPr="000D5494">
              <w:rPr>
                <w:rFonts w:cs="Arial"/>
                <w:sz w:val="20"/>
                <w:szCs w:val="20"/>
              </w:rPr>
              <w:t xml:space="preserve">Inngående </w:t>
            </w:r>
          </w:p>
          <w:p w14:paraId="7C1746BB" w14:textId="77777777" w:rsidR="00C22C15" w:rsidRPr="000D5494" w:rsidRDefault="00C22C15" w:rsidP="00500509">
            <w:pPr>
              <w:jc w:val="center"/>
              <w:rPr>
                <w:rFonts w:cs="Arial"/>
                <w:sz w:val="20"/>
                <w:szCs w:val="20"/>
              </w:rPr>
            </w:pPr>
            <w:r w:rsidRPr="000D5494">
              <w:rPr>
                <w:rFonts w:cs="Arial"/>
                <w:sz w:val="20"/>
                <w:szCs w:val="20"/>
              </w:rPr>
              <w:t>om det kommer fra andre kompetansesentre</w:t>
            </w:r>
          </w:p>
        </w:tc>
        <w:tc>
          <w:tcPr>
            <w:tcW w:w="1841" w:type="dxa"/>
          </w:tcPr>
          <w:p w14:paraId="24015E7C" w14:textId="77777777" w:rsidR="00C22C15" w:rsidRPr="000D5494" w:rsidRDefault="00C22C15" w:rsidP="00500509">
            <w:pPr>
              <w:jc w:val="center"/>
              <w:rPr>
                <w:rFonts w:cs="Arial"/>
                <w:sz w:val="20"/>
                <w:szCs w:val="20"/>
              </w:rPr>
            </w:pPr>
          </w:p>
        </w:tc>
        <w:tc>
          <w:tcPr>
            <w:tcW w:w="1552" w:type="dxa"/>
          </w:tcPr>
          <w:p w14:paraId="09099CF7" w14:textId="77777777" w:rsidR="00C22C15" w:rsidRDefault="00C22C15" w:rsidP="00500509">
            <w:pPr>
              <w:jc w:val="center"/>
              <w:rPr>
                <w:rFonts w:cs="Arial"/>
                <w:sz w:val="20"/>
                <w:szCs w:val="20"/>
              </w:rPr>
            </w:pPr>
            <w:proofErr w:type="spellStart"/>
            <w:r w:rsidRPr="000D5494">
              <w:rPr>
                <w:rFonts w:cs="Arial"/>
                <w:sz w:val="20"/>
                <w:szCs w:val="20"/>
              </w:rPr>
              <w:t>X</w:t>
            </w:r>
            <w:proofErr w:type="spellEnd"/>
            <w:r w:rsidRPr="000D5494">
              <w:rPr>
                <w:rFonts w:cs="Arial"/>
                <w:sz w:val="20"/>
                <w:szCs w:val="20"/>
              </w:rPr>
              <w:t>-notat</w:t>
            </w:r>
          </w:p>
          <w:p w14:paraId="639279C3" w14:textId="21E00E04" w:rsidR="008F69EE" w:rsidRPr="000D5494" w:rsidRDefault="008F69EE" w:rsidP="00500509">
            <w:pPr>
              <w:jc w:val="center"/>
              <w:rPr>
                <w:rFonts w:cs="Arial"/>
                <w:sz w:val="20"/>
                <w:szCs w:val="20"/>
              </w:rPr>
            </w:pPr>
            <w:r>
              <w:rPr>
                <w:rFonts w:cs="Arial"/>
                <w:sz w:val="20"/>
                <w:szCs w:val="20"/>
              </w:rPr>
              <w:t>Produseres av barnehagen selv</w:t>
            </w:r>
          </w:p>
        </w:tc>
        <w:tc>
          <w:tcPr>
            <w:tcW w:w="851" w:type="dxa"/>
          </w:tcPr>
          <w:p w14:paraId="055608F5" w14:textId="77777777" w:rsidR="00C22C15" w:rsidRPr="000D5494" w:rsidRDefault="00C22C15" w:rsidP="00500509">
            <w:pPr>
              <w:jc w:val="center"/>
              <w:rPr>
                <w:rFonts w:cs="Arial"/>
                <w:sz w:val="20"/>
                <w:szCs w:val="20"/>
              </w:rPr>
            </w:pPr>
          </w:p>
        </w:tc>
      </w:tr>
      <w:tr w:rsidR="00C22C15" w:rsidRPr="001B7A72" w14:paraId="41EA82C9" w14:textId="77777777" w:rsidTr="00FD0701">
        <w:tc>
          <w:tcPr>
            <w:tcW w:w="2590" w:type="dxa"/>
          </w:tcPr>
          <w:p w14:paraId="2B867417" w14:textId="77777777" w:rsidR="00C22C15" w:rsidRDefault="00C22C15" w:rsidP="00500509">
            <w:pPr>
              <w:rPr>
                <w:rFonts w:cs="Arial"/>
                <w:sz w:val="20"/>
                <w:szCs w:val="20"/>
              </w:rPr>
            </w:pPr>
            <w:r w:rsidRPr="000D5494">
              <w:rPr>
                <w:rFonts w:cs="Arial"/>
                <w:sz w:val="20"/>
                <w:szCs w:val="20"/>
              </w:rPr>
              <w:t>IOP for barn i førskolealder</w:t>
            </w:r>
          </w:p>
          <w:p w14:paraId="7D8B12A1" w14:textId="4D797C81" w:rsidR="008F69EE" w:rsidRPr="000D5494" w:rsidRDefault="008F69EE" w:rsidP="00500509">
            <w:pPr>
              <w:rPr>
                <w:rFonts w:cs="Arial"/>
                <w:sz w:val="20"/>
                <w:szCs w:val="20"/>
              </w:rPr>
            </w:pPr>
            <w:r>
              <w:rPr>
                <w:rFonts w:cs="Arial"/>
                <w:sz w:val="20"/>
                <w:szCs w:val="20"/>
              </w:rPr>
              <w:t>Signert av foresatte</w:t>
            </w:r>
          </w:p>
        </w:tc>
        <w:tc>
          <w:tcPr>
            <w:tcW w:w="991" w:type="dxa"/>
          </w:tcPr>
          <w:p w14:paraId="5B56A572" w14:textId="77777777" w:rsidR="00C22C15" w:rsidRPr="000D5494" w:rsidRDefault="00C22C15" w:rsidP="00500509">
            <w:pPr>
              <w:jc w:val="center"/>
              <w:rPr>
                <w:rFonts w:cs="Arial"/>
                <w:sz w:val="20"/>
                <w:szCs w:val="20"/>
              </w:rPr>
            </w:pPr>
            <w:r w:rsidRPr="000D5494">
              <w:rPr>
                <w:rFonts w:cs="Arial"/>
                <w:sz w:val="20"/>
                <w:szCs w:val="20"/>
              </w:rPr>
              <w:t>Barn</w:t>
            </w:r>
          </w:p>
        </w:tc>
        <w:tc>
          <w:tcPr>
            <w:tcW w:w="1853" w:type="dxa"/>
          </w:tcPr>
          <w:p w14:paraId="2615E31A" w14:textId="77777777" w:rsidR="00C22C15" w:rsidRPr="000D5494" w:rsidRDefault="00C22C15" w:rsidP="00500509">
            <w:pPr>
              <w:jc w:val="center"/>
              <w:rPr>
                <w:rFonts w:cs="Arial"/>
                <w:sz w:val="20"/>
                <w:szCs w:val="20"/>
              </w:rPr>
            </w:pPr>
          </w:p>
        </w:tc>
        <w:tc>
          <w:tcPr>
            <w:tcW w:w="1841" w:type="dxa"/>
          </w:tcPr>
          <w:p w14:paraId="30B62A5F" w14:textId="77777777" w:rsidR="00C22C15" w:rsidRPr="000D5494" w:rsidRDefault="00C22C15" w:rsidP="00500509">
            <w:pPr>
              <w:jc w:val="center"/>
              <w:rPr>
                <w:rFonts w:cs="Arial"/>
                <w:sz w:val="20"/>
                <w:szCs w:val="20"/>
              </w:rPr>
            </w:pPr>
          </w:p>
        </w:tc>
        <w:tc>
          <w:tcPr>
            <w:tcW w:w="1552" w:type="dxa"/>
          </w:tcPr>
          <w:p w14:paraId="578454C1" w14:textId="77777777" w:rsidR="00C22C15" w:rsidRPr="000D5494" w:rsidRDefault="00C22C15" w:rsidP="00500509">
            <w:pPr>
              <w:jc w:val="center"/>
              <w:rPr>
                <w:rFonts w:cs="Arial"/>
                <w:sz w:val="20"/>
                <w:szCs w:val="20"/>
              </w:rPr>
            </w:pPr>
            <w:proofErr w:type="spellStart"/>
            <w:r w:rsidRPr="000D5494">
              <w:rPr>
                <w:rFonts w:cs="Arial"/>
                <w:sz w:val="20"/>
                <w:szCs w:val="20"/>
              </w:rPr>
              <w:t>X</w:t>
            </w:r>
            <w:proofErr w:type="spellEnd"/>
            <w:r w:rsidRPr="000D5494">
              <w:rPr>
                <w:rFonts w:cs="Arial"/>
                <w:sz w:val="20"/>
                <w:szCs w:val="20"/>
              </w:rPr>
              <w:t>-notat</w:t>
            </w:r>
          </w:p>
        </w:tc>
        <w:tc>
          <w:tcPr>
            <w:tcW w:w="851" w:type="dxa"/>
          </w:tcPr>
          <w:p w14:paraId="0AB44C94" w14:textId="77777777" w:rsidR="00C22C15" w:rsidRPr="000D5494" w:rsidRDefault="00C22C15" w:rsidP="00500509">
            <w:pPr>
              <w:jc w:val="center"/>
              <w:rPr>
                <w:rFonts w:cs="Arial"/>
                <w:sz w:val="20"/>
                <w:szCs w:val="20"/>
              </w:rPr>
            </w:pPr>
          </w:p>
        </w:tc>
      </w:tr>
      <w:tr w:rsidR="008332DE" w:rsidRPr="001B7A72" w14:paraId="18EEC066" w14:textId="77777777" w:rsidTr="00BE12C0">
        <w:trPr>
          <w:trHeight w:val="1610"/>
        </w:trPr>
        <w:tc>
          <w:tcPr>
            <w:tcW w:w="2590" w:type="dxa"/>
          </w:tcPr>
          <w:p w14:paraId="5CA83BA0" w14:textId="77777777" w:rsidR="008332DE" w:rsidRPr="000D5494" w:rsidRDefault="008332DE" w:rsidP="00500509">
            <w:pPr>
              <w:rPr>
                <w:rFonts w:cs="Arial"/>
                <w:sz w:val="20"/>
                <w:szCs w:val="20"/>
              </w:rPr>
            </w:pPr>
            <w:r w:rsidRPr="000D5494">
              <w:rPr>
                <w:rFonts w:cs="Arial"/>
                <w:sz w:val="20"/>
                <w:szCs w:val="20"/>
              </w:rPr>
              <w:t>Innkalling til fagteam</w:t>
            </w:r>
          </w:p>
          <w:p w14:paraId="3D044477" w14:textId="77777777" w:rsidR="008332DE" w:rsidRPr="000D5494" w:rsidRDefault="008332DE" w:rsidP="00500509">
            <w:pPr>
              <w:rPr>
                <w:rFonts w:cs="Arial"/>
                <w:sz w:val="20"/>
                <w:szCs w:val="20"/>
              </w:rPr>
            </w:pPr>
            <w:r w:rsidRPr="000D5494">
              <w:rPr>
                <w:rFonts w:cs="Arial"/>
                <w:sz w:val="20"/>
                <w:szCs w:val="20"/>
              </w:rPr>
              <w:t>Rapport til fagteam</w:t>
            </w:r>
          </w:p>
          <w:p w14:paraId="67C34CD0" w14:textId="11E43822" w:rsidR="008332DE" w:rsidRPr="000D5494" w:rsidRDefault="008332DE" w:rsidP="008F69EE">
            <w:pPr>
              <w:rPr>
                <w:rFonts w:cs="Arial"/>
                <w:sz w:val="20"/>
                <w:szCs w:val="20"/>
              </w:rPr>
            </w:pPr>
            <w:r w:rsidRPr="000D5494">
              <w:rPr>
                <w:rFonts w:cs="Arial"/>
                <w:sz w:val="20"/>
                <w:szCs w:val="20"/>
              </w:rPr>
              <w:t xml:space="preserve">Referat fra fagteam </w:t>
            </w:r>
            <w:r w:rsidRPr="000D5494">
              <w:rPr>
                <w:rFonts w:cs="Arial"/>
                <w:b/>
                <w:sz w:val="20"/>
                <w:szCs w:val="20"/>
              </w:rPr>
              <w:t xml:space="preserve">Innkalling og referat kan legges inn som 1 </w:t>
            </w:r>
            <w:proofErr w:type="spellStart"/>
            <w:r w:rsidRPr="000D5494">
              <w:rPr>
                <w:rFonts w:cs="Arial"/>
                <w:b/>
                <w:sz w:val="20"/>
                <w:szCs w:val="20"/>
              </w:rPr>
              <w:t>dokum</w:t>
            </w:r>
            <w:proofErr w:type="spellEnd"/>
            <w:r w:rsidRPr="000D5494">
              <w:rPr>
                <w:rFonts w:cs="Arial"/>
                <w:b/>
                <w:sz w:val="20"/>
                <w:szCs w:val="20"/>
              </w:rPr>
              <w:t>. Viktig at dette står i beskrivelsen</w:t>
            </w:r>
          </w:p>
        </w:tc>
        <w:tc>
          <w:tcPr>
            <w:tcW w:w="991" w:type="dxa"/>
          </w:tcPr>
          <w:p w14:paraId="4A66C19F" w14:textId="77777777" w:rsidR="008332DE" w:rsidRPr="000D5494" w:rsidRDefault="008332DE" w:rsidP="00500509">
            <w:pPr>
              <w:jc w:val="center"/>
              <w:rPr>
                <w:rFonts w:cs="Arial"/>
                <w:sz w:val="20"/>
                <w:szCs w:val="20"/>
              </w:rPr>
            </w:pPr>
            <w:r w:rsidRPr="000D5494">
              <w:rPr>
                <w:rFonts w:cs="Arial"/>
                <w:sz w:val="20"/>
                <w:szCs w:val="20"/>
              </w:rPr>
              <w:t>Barn</w:t>
            </w:r>
          </w:p>
          <w:p w14:paraId="631EC67A" w14:textId="77777777" w:rsidR="008332DE" w:rsidRPr="000D5494" w:rsidRDefault="008332DE" w:rsidP="00500509">
            <w:pPr>
              <w:jc w:val="center"/>
              <w:rPr>
                <w:rFonts w:cs="Arial"/>
                <w:sz w:val="20"/>
                <w:szCs w:val="20"/>
              </w:rPr>
            </w:pPr>
          </w:p>
        </w:tc>
        <w:tc>
          <w:tcPr>
            <w:tcW w:w="1853" w:type="dxa"/>
          </w:tcPr>
          <w:p w14:paraId="2EB12EBB" w14:textId="48ACF8FD" w:rsidR="008332DE" w:rsidRPr="000D5494" w:rsidRDefault="008332DE" w:rsidP="00500509">
            <w:pPr>
              <w:jc w:val="center"/>
              <w:rPr>
                <w:rFonts w:cs="Arial"/>
                <w:sz w:val="20"/>
                <w:szCs w:val="20"/>
              </w:rPr>
            </w:pPr>
            <w:r>
              <w:rPr>
                <w:rFonts w:cs="Arial"/>
                <w:sz w:val="20"/>
                <w:szCs w:val="20"/>
              </w:rPr>
              <w:t>I</w:t>
            </w:r>
            <w:r>
              <w:rPr>
                <w:rFonts w:cs="Arial"/>
                <w:sz w:val="20"/>
                <w:szCs w:val="20"/>
              </w:rPr>
              <w:br/>
              <w:t>om det sendes til barnehagen fra annen etat</w:t>
            </w:r>
          </w:p>
        </w:tc>
        <w:tc>
          <w:tcPr>
            <w:tcW w:w="1841" w:type="dxa"/>
          </w:tcPr>
          <w:p w14:paraId="5E5A91CD" w14:textId="77777777" w:rsidR="008332DE" w:rsidRPr="000D5494" w:rsidRDefault="008332DE" w:rsidP="00500509">
            <w:pPr>
              <w:jc w:val="center"/>
              <w:rPr>
                <w:rFonts w:cs="Arial"/>
                <w:sz w:val="20"/>
                <w:szCs w:val="20"/>
              </w:rPr>
            </w:pPr>
            <w:r w:rsidRPr="000D5494">
              <w:rPr>
                <w:rFonts w:cs="Arial"/>
                <w:sz w:val="20"/>
                <w:szCs w:val="20"/>
              </w:rPr>
              <w:t xml:space="preserve">Utgående </w:t>
            </w:r>
          </w:p>
          <w:p w14:paraId="53984574" w14:textId="77777777" w:rsidR="008332DE" w:rsidRPr="000D5494" w:rsidRDefault="008332DE" w:rsidP="00500509">
            <w:pPr>
              <w:jc w:val="center"/>
              <w:rPr>
                <w:rFonts w:cs="Arial"/>
                <w:sz w:val="20"/>
                <w:szCs w:val="20"/>
              </w:rPr>
            </w:pPr>
            <w:r w:rsidRPr="000D5494">
              <w:rPr>
                <w:rFonts w:cs="Arial"/>
                <w:sz w:val="20"/>
                <w:szCs w:val="20"/>
              </w:rPr>
              <w:t xml:space="preserve">om det er viktig at det vises at </w:t>
            </w:r>
            <w:proofErr w:type="spellStart"/>
            <w:r w:rsidRPr="000D5494">
              <w:rPr>
                <w:rFonts w:cs="Arial"/>
                <w:sz w:val="20"/>
                <w:szCs w:val="20"/>
              </w:rPr>
              <w:t>dokum</w:t>
            </w:r>
            <w:proofErr w:type="spellEnd"/>
            <w:r w:rsidRPr="000D5494">
              <w:rPr>
                <w:rFonts w:cs="Arial"/>
                <w:sz w:val="20"/>
                <w:szCs w:val="20"/>
              </w:rPr>
              <w:t xml:space="preserve"> er sendt ut til eksterne </w:t>
            </w:r>
          </w:p>
          <w:p w14:paraId="13AD6722" w14:textId="77777777" w:rsidR="008332DE" w:rsidRPr="000D5494" w:rsidRDefault="008332DE" w:rsidP="00500509">
            <w:pPr>
              <w:jc w:val="center"/>
              <w:rPr>
                <w:rFonts w:cs="Arial"/>
                <w:sz w:val="20"/>
                <w:szCs w:val="20"/>
              </w:rPr>
            </w:pPr>
          </w:p>
        </w:tc>
        <w:tc>
          <w:tcPr>
            <w:tcW w:w="1552" w:type="dxa"/>
          </w:tcPr>
          <w:p w14:paraId="7E5A3DB8" w14:textId="77777777" w:rsidR="008332DE" w:rsidRPr="000D5494" w:rsidRDefault="008332DE" w:rsidP="00500509">
            <w:pPr>
              <w:jc w:val="center"/>
              <w:rPr>
                <w:rFonts w:cs="Arial"/>
                <w:sz w:val="20"/>
                <w:szCs w:val="20"/>
              </w:rPr>
            </w:pPr>
            <w:proofErr w:type="spellStart"/>
            <w:r w:rsidRPr="000D5494">
              <w:rPr>
                <w:rFonts w:cs="Arial"/>
                <w:sz w:val="20"/>
                <w:szCs w:val="20"/>
              </w:rPr>
              <w:t>X</w:t>
            </w:r>
            <w:proofErr w:type="spellEnd"/>
            <w:r w:rsidRPr="000D5494">
              <w:rPr>
                <w:rFonts w:cs="Arial"/>
                <w:sz w:val="20"/>
                <w:szCs w:val="20"/>
              </w:rPr>
              <w:t>-notat</w:t>
            </w:r>
          </w:p>
          <w:p w14:paraId="66FEA8CA" w14:textId="77777777" w:rsidR="008332DE" w:rsidRPr="000D5494" w:rsidRDefault="008332DE" w:rsidP="00500509">
            <w:pPr>
              <w:jc w:val="center"/>
              <w:rPr>
                <w:rFonts w:cs="Arial"/>
                <w:sz w:val="20"/>
                <w:szCs w:val="20"/>
              </w:rPr>
            </w:pPr>
            <w:r w:rsidRPr="000D5494">
              <w:rPr>
                <w:rFonts w:cs="Arial"/>
                <w:sz w:val="20"/>
                <w:szCs w:val="20"/>
              </w:rPr>
              <w:t>om det ikke sendes til eksterne</w:t>
            </w:r>
          </w:p>
        </w:tc>
        <w:tc>
          <w:tcPr>
            <w:tcW w:w="851" w:type="dxa"/>
          </w:tcPr>
          <w:p w14:paraId="529E2B44" w14:textId="77777777" w:rsidR="008332DE" w:rsidRPr="000D5494" w:rsidRDefault="008332DE" w:rsidP="00500509">
            <w:pPr>
              <w:jc w:val="center"/>
              <w:rPr>
                <w:rFonts w:cs="Arial"/>
                <w:sz w:val="20"/>
                <w:szCs w:val="20"/>
              </w:rPr>
            </w:pPr>
          </w:p>
        </w:tc>
      </w:tr>
      <w:tr w:rsidR="00C22C15" w:rsidRPr="001B7A72" w14:paraId="5D7E8DAD" w14:textId="77777777" w:rsidTr="00FD0701">
        <w:tc>
          <w:tcPr>
            <w:tcW w:w="2590" w:type="dxa"/>
          </w:tcPr>
          <w:p w14:paraId="4831838E" w14:textId="77777777" w:rsidR="00C22C15" w:rsidRPr="000D5494" w:rsidRDefault="00C22C15" w:rsidP="00500509">
            <w:pPr>
              <w:rPr>
                <w:rFonts w:cs="Arial"/>
                <w:sz w:val="20"/>
                <w:szCs w:val="20"/>
              </w:rPr>
            </w:pPr>
            <w:r w:rsidRPr="000D5494">
              <w:rPr>
                <w:rFonts w:cs="Arial"/>
                <w:sz w:val="20"/>
                <w:szCs w:val="20"/>
              </w:rPr>
              <w:t>Bekymringsmeldinger</w:t>
            </w:r>
          </w:p>
        </w:tc>
        <w:tc>
          <w:tcPr>
            <w:tcW w:w="991" w:type="dxa"/>
          </w:tcPr>
          <w:p w14:paraId="2E90B6BE" w14:textId="77777777" w:rsidR="00C22C15" w:rsidRPr="000D5494" w:rsidRDefault="00C22C15" w:rsidP="00500509">
            <w:pPr>
              <w:jc w:val="center"/>
              <w:rPr>
                <w:rFonts w:cs="Arial"/>
                <w:sz w:val="20"/>
                <w:szCs w:val="20"/>
              </w:rPr>
            </w:pPr>
            <w:r w:rsidRPr="000D5494">
              <w:rPr>
                <w:rFonts w:cs="Arial"/>
                <w:sz w:val="20"/>
                <w:szCs w:val="20"/>
              </w:rPr>
              <w:t>Barn</w:t>
            </w:r>
          </w:p>
        </w:tc>
        <w:tc>
          <w:tcPr>
            <w:tcW w:w="1853" w:type="dxa"/>
          </w:tcPr>
          <w:p w14:paraId="00BF5239" w14:textId="77777777" w:rsidR="00C22C15" w:rsidRPr="000D5494" w:rsidRDefault="00C22C15" w:rsidP="00500509">
            <w:pPr>
              <w:jc w:val="center"/>
              <w:rPr>
                <w:rFonts w:cs="Arial"/>
                <w:sz w:val="20"/>
                <w:szCs w:val="20"/>
              </w:rPr>
            </w:pPr>
            <w:r w:rsidRPr="000D5494">
              <w:rPr>
                <w:rFonts w:cs="Arial"/>
                <w:sz w:val="20"/>
                <w:szCs w:val="20"/>
              </w:rPr>
              <w:t>Inngående</w:t>
            </w:r>
          </w:p>
          <w:p w14:paraId="466A4231" w14:textId="77777777" w:rsidR="00E82582" w:rsidRDefault="00C22C15" w:rsidP="00E82582">
            <w:pPr>
              <w:jc w:val="center"/>
              <w:rPr>
                <w:rFonts w:cs="Arial"/>
                <w:sz w:val="20"/>
                <w:szCs w:val="20"/>
              </w:rPr>
            </w:pPr>
            <w:r w:rsidRPr="000D5494">
              <w:rPr>
                <w:rFonts w:cs="Arial"/>
                <w:sz w:val="20"/>
                <w:szCs w:val="20"/>
              </w:rPr>
              <w:t xml:space="preserve">som en henvendelse fra </w:t>
            </w:r>
            <w:proofErr w:type="spellStart"/>
            <w:r w:rsidRPr="000D5494">
              <w:rPr>
                <w:rFonts w:cs="Arial"/>
                <w:sz w:val="20"/>
                <w:szCs w:val="20"/>
              </w:rPr>
              <w:t>barneverntj</w:t>
            </w:r>
            <w:proofErr w:type="spellEnd"/>
          </w:p>
          <w:p w14:paraId="0A48CABA" w14:textId="77777777" w:rsidR="00D84DDB" w:rsidRDefault="00D84DDB" w:rsidP="00E82582">
            <w:pPr>
              <w:jc w:val="center"/>
              <w:rPr>
                <w:rFonts w:cs="Arial"/>
                <w:sz w:val="20"/>
                <w:szCs w:val="20"/>
              </w:rPr>
            </w:pPr>
            <w:bookmarkStart w:id="24" w:name="_GoBack"/>
            <w:bookmarkEnd w:id="24"/>
          </w:p>
          <w:p w14:paraId="2595F041" w14:textId="77777777" w:rsidR="00D84DDB" w:rsidRDefault="00D84DDB" w:rsidP="00E82582">
            <w:pPr>
              <w:jc w:val="center"/>
              <w:rPr>
                <w:rFonts w:cs="Arial"/>
                <w:sz w:val="20"/>
                <w:szCs w:val="20"/>
              </w:rPr>
            </w:pPr>
          </w:p>
          <w:p w14:paraId="46C1F4DA" w14:textId="2993F6CB" w:rsidR="00E82582" w:rsidRPr="000D5494" w:rsidRDefault="00E82582" w:rsidP="00E82582">
            <w:pPr>
              <w:jc w:val="center"/>
              <w:rPr>
                <w:rFonts w:cs="Arial"/>
                <w:sz w:val="20"/>
                <w:szCs w:val="20"/>
              </w:rPr>
            </w:pPr>
          </w:p>
        </w:tc>
        <w:tc>
          <w:tcPr>
            <w:tcW w:w="1841" w:type="dxa"/>
          </w:tcPr>
          <w:p w14:paraId="19DB261E" w14:textId="77777777" w:rsidR="00C22C15" w:rsidRPr="000D5494" w:rsidRDefault="00C22C15" w:rsidP="00500509">
            <w:pPr>
              <w:jc w:val="center"/>
              <w:rPr>
                <w:rFonts w:cs="Arial"/>
                <w:sz w:val="20"/>
                <w:szCs w:val="20"/>
              </w:rPr>
            </w:pPr>
            <w:r w:rsidRPr="000D5494">
              <w:rPr>
                <w:rFonts w:cs="Arial"/>
                <w:sz w:val="20"/>
                <w:szCs w:val="20"/>
              </w:rPr>
              <w:t>Utgående</w:t>
            </w:r>
          </w:p>
          <w:p w14:paraId="07520074" w14:textId="0EF39831" w:rsidR="00C22C15" w:rsidRPr="000D5494" w:rsidRDefault="00C22C15" w:rsidP="006938DF">
            <w:pPr>
              <w:jc w:val="center"/>
              <w:rPr>
                <w:rFonts w:cs="Arial"/>
                <w:sz w:val="20"/>
                <w:szCs w:val="20"/>
              </w:rPr>
            </w:pPr>
            <w:r w:rsidRPr="000D5494">
              <w:rPr>
                <w:rFonts w:cs="Arial"/>
                <w:sz w:val="20"/>
                <w:szCs w:val="20"/>
              </w:rPr>
              <w:t>om det sendes fra barn</w:t>
            </w:r>
            <w:r w:rsidR="006938DF">
              <w:rPr>
                <w:rFonts w:cs="Arial"/>
                <w:sz w:val="20"/>
                <w:szCs w:val="20"/>
              </w:rPr>
              <w:t>e</w:t>
            </w:r>
            <w:r w:rsidRPr="000D5494">
              <w:rPr>
                <w:rFonts w:cs="Arial"/>
                <w:sz w:val="20"/>
                <w:szCs w:val="20"/>
              </w:rPr>
              <w:t>hagen</w:t>
            </w:r>
          </w:p>
        </w:tc>
        <w:tc>
          <w:tcPr>
            <w:tcW w:w="1552" w:type="dxa"/>
          </w:tcPr>
          <w:p w14:paraId="6FE8146A" w14:textId="77777777" w:rsidR="00C22C15" w:rsidRPr="000D5494" w:rsidRDefault="00C22C15" w:rsidP="00500509">
            <w:pPr>
              <w:jc w:val="center"/>
              <w:rPr>
                <w:rFonts w:cs="Arial"/>
                <w:sz w:val="20"/>
                <w:szCs w:val="20"/>
              </w:rPr>
            </w:pPr>
          </w:p>
        </w:tc>
        <w:tc>
          <w:tcPr>
            <w:tcW w:w="851" w:type="dxa"/>
          </w:tcPr>
          <w:p w14:paraId="35642224" w14:textId="77777777" w:rsidR="00C22C15" w:rsidRPr="000D5494" w:rsidRDefault="00C22C15" w:rsidP="00500509">
            <w:pPr>
              <w:jc w:val="center"/>
              <w:rPr>
                <w:rFonts w:cs="Arial"/>
                <w:sz w:val="20"/>
                <w:szCs w:val="20"/>
              </w:rPr>
            </w:pPr>
          </w:p>
        </w:tc>
      </w:tr>
      <w:tr w:rsidR="008332DE" w:rsidRPr="000D5494" w14:paraId="68A23A22" w14:textId="77777777" w:rsidTr="009F318E">
        <w:tc>
          <w:tcPr>
            <w:tcW w:w="2590" w:type="dxa"/>
          </w:tcPr>
          <w:p w14:paraId="748CB38B" w14:textId="77777777" w:rsidR="008332DE" w:rsidRPr="000D5494" w:rsidRDefault="008332DE" w:rsidP="009F318E">
            <w:pPr>
              <w:rPr>
                <w:rFonts w:cs="Arial"/>
                <w:b/>
                <w:sz w:val="20"/>
                <w:szCs w:val="20"/>
              </w:rPr>
            </w:pPr>
            <w:r w:rsidRPr="000D5494">
              <w:rPr>
                <w:rFonts w:cs="Arial"/>
                <w:b/>
                <w:sz w:val="20"/>
                <w:szCs w:val="20"/>
              </w:rPr>
              <w:lastRenderedPageBreak/>
              <w:t>Type</w:t>
            </w:r>
          </w:p>
        </w:tc>
        <w:tc>
          <w:tcPr>
            <w:tcW w:w="991" w:type="dxa"/>
          </w:tcPr>
          <w:p w14:paraId="54D0E0CB" w14:textId="77777777" w:rsidR="008332DE" w:rsidRPr="000D5494" w:rsidRDefault="008332DE" w:rsidP="009F318E">
            <w:pPr>
              <w:jc w:val="center"/>
              <w:rPr>
                <w:rFonts w:cs="Arial"/>
                <w:b/>
                <w:sz w:val="20"/>
                <w:szCs w:val="20"/>
              </w:rPr>
            </w:pPr>
            <w:r w:rsidRPr="000D5494">
              <w:rPr>
                <w:rFonts w:cs="Arial"/>
                <w:b/>
                <w:sz w:val="20"/>
                <w:szCs w:val="20"/>
              </w:rPr>
              <w:t>Arkiv</w:t>
            </w:r>
          </w:p>
        </w:tc>
        <w:tc>
          <w:tcPr>
            <w:tcW w:w="1853" w:type="dxa"/>
          </w:tcPr>
          <w:p w14:paraId="6C4CAAFA" w14:textId="77777777" w:rsidR="008332DE" w:rsidRPr="000D5494" w:rsidRDefault="008332DE" w:rsidP="009F318E">
            <w:pPr>
              <w:jc w:val="center"/>
              <w:rPr>
                <w:rFonts w:cs="Arial"/>
                <w:b/>
                <w:sz w:val="20"/>
                <w:szCs w:val="20"/>
              </w:rPr>
            </w:pPr>
            <w:r w:rsidRPr="000D5494">
              <w:rPr>
                <w:rFonts w:cs="Arial"/>
                <w:b/>
                <w:sz w:val="20"/>
                <w:szCs w:val="20"/>
              </w:rPr>
              <w:t>Inngående</w:t>
            </w:r>
          </w:p>
        </w:tc>
        <w:tc>
          <w:tcPr>
            <w:tcW w:w="1841" w:type="dxa"/>
          </w:tcPr>
          <w:p w14:paraId="544833DA" w14:textId="77777777" w:rsidR="008332DE" w:rsidRPr="000D5494" w:rsidRDefault="008332DE" w:rsidP="009F318E">
            <w:pPr>
              <w:jc w:val="center"/>
              <w:rPr>
                <w:rFonts w:cs="Arial"/>
                <w:b/>
                <w:sz w:val="20"/>
                <w:szCs w:val="20"/>
              </w:rPr>
            </w:pPr>
            <w:r w:rsidRPr="000D5494">
              <w:rPr>
                <w:rFonts w:cs="Arial"/>
                <w:b/>
                <w:sz w:val="20"/>
                <w:szCs w:val="20"/>
              </w:rPr>
              <w:t>Utgående</w:t>
            </w:r>
          </w:p>
        </w:tc>
        <w:tc>
          <w:tcPr>
            <w:tcW w:w="1552" w:type="dxa"/>
          </w:tcPr>
          <w:p w14:paraId="70FA15C6" w14:textId="77777777" w:rsidR="008332DE" w:rsidRPr="000D5494" w:rsidRDefault="008332DE" w:rsidP="009F318E">
            <w:pPr>
              <w:jc w:val="center"/>
              <w:rPr>
                <w:rFonts w:cs="Arial"/>
                <w:b/>
                <w:sz w:val="20"/>
                <w:szCs w:val="20"/>
              </w:rPr>
            </w:pPr>
            <w:proofErr w:type="spellStart"/>
            <w:r w:rsidRPr="000D5494">
              <w:rPr>
                <w:rFonts w:cs="Arial"/>
                <w:b/>
                <w:sz w:val="20"/>
                <w:szCs w:val="20"/>
              </w:rPr>
              <w:t>X</w:t>
            </w:r>
            <w:proofErr w:type="spellEnd"/>
            <w:r w:rsidRPr="000D5494">
              <w:rPr>
                <w:rFonts w:cs="Arial"/>
                <w:b/>
                <w:sz w:val="20"/>
                <w:szCs w:val="20"/>
              </w:rPr>
              <w:t xml:space="preserve">-notat/ </w:t>
            </w:r>
          </w:p>
          <w:p w14:paraId="45223621" w14:textId="77777777" w:rsidR="008332DE" w:rsidRPr="000D5494" w:rsidRDefault="008332DE" w:rsidP="009F318E">
            <w:pPr>
              <w:jc w:val="center"/>
              <w:rPr>
                <w:rFonts w:cs="Arial"/>
                <w:b/>
                <w:sz w:val="20"/>
                <w:szCs w:val="20"/>
              </w:rPr>
            </w:pPr>
            <w:r w:rsidRPr="000D5494">
              <w:rPr>
                <w:rFonts w:cs="Arial"/>
                <w:b/>
                <w:sz w:val="20"/>
                <w:szCs w:val="20"/>
              </w:rPr>
              <w:t>N-notat</w:t>
            </w:r>
          </w:p>
        </w:tc>
        <w:tc>
          <w:tcPr>
            <w:tcW w:w="851" w:type="dxa"/>
          </w:tcPr>
          <w:p w14:paraId="4C836ABA" w14:textId="77777777" w:rsidR="008332DE" w:rsidRPr="000D5494" w:rsidRDefault="008332DE" w:rsidP="009F318E">
            <w:pPr>
              <w:jc w:val="center"/>
              <w:rPr>
                <w:rFonts w:cs="Arial"/>
                <w:b/>
                <w:sz w:val="20"/>
                <w:szCs w:val="20"/>
              </w:rPr>
            </w:pPr>
            <w:r w:rsidRPr="000D5494">
              <w:rPr>
                <w:rFonts w:cs="Arial"/>
                <w:b/>
                <w:sz w:val="20"/>
                <w:szCs w:val="20"/>
              </w:rPr>
              <w:t>IST</w:t>
            </w:r>
          </w:p>
        </w:tc>
      </w:tr>
      <w:tr w:rsidR="00C22C15" w:rsidRPr="001B7A72" w14:paraId="33D3EB38" w14:textId="77777777" w:rsidTr="00FD0701">
        <w:tc>
          <w:tcPr>
            <w:tcW w:w="2590" w:type="dxa"/>
          </w:tcPr>
          <w:p w14:paraId="5B0E1471" w14:textId="7B4A1E6E" w:rsidR="0053361D" w:rsidRPr="000D5494" w:rsidRDefault="00C22C15" w:rsidP="008F69EE">
            <w:pPr>
              <w:rPr>
                <w:rFonts w:cs="Arial"/>
                <w:sz w:val="20"/>
                <w:szCs w:val="20"/>
              </w:rPr>
            </w:pPr>
            <w:r w:rsidRPr="000D5494">
              <w:rPr>
                <w:rFonts w:cs="Arial"/>
                <w:sz w:val="20"/>
                <w:szCs w:val="20"/>
              </w:rPr>
              <w:t xml:space="preserve">Div. eksterne meldinger, </w:t>
            </w:r>
            <w:proofErr w:type="spellStart"/>
            <w:proofErr w:type="gramStart"/>
            <w:r w:rsidRPr="000D5494">
              <w:rPr>
                <w:rFonts w:cs="Arial"/>
                <w:sz w:val="20"/>
                <w:szCs w:val="20"/>
              </w:rPr>
              <w:t>rapporter,legeerklæring</w:t>
            </w:r>
            <w:proofErr w:type="spellEnd"/>
            <w:proofErr w:type="gramEnd"/>
            <w:r w:rsidRPr="000D5494">
              <w:rPr>
                <w:rFonts w:cs="Arial"/>
                <w:sz w:val="20"/>
                <w:szCs w:val="20"/>
              </w:rPr>
              <w:t xml:space="preserve"> (lege, HABU, m.m.)</w:t>
            </w:r>
          </w:p>
        </w:tc>
        <w:tc>
          <w:tcPr>
            <w:tcW w:w="991" w:type="dxa"/>
          </w:tcPr>
          <w:p w14:paraId="463310C9" w14:textId="77777777" w:rsidR="00C22C15" w:rsidRPr="000D5494" w:rsidRDefault="00C22C15" w:rsidP="00500509">
            <w:pPr>
              <w:jc w:val="center"/>
              <w:rPr>
                <w:rFonts w:cs="Arial"/>
                <w:sz w:val="20"/>
                <w:szCs w:val="20"/>
              </w:rPr>
            </w:pPr>
            <w:r w:rsidRPr="000D5494">
              <w:rPr>
                <w:rFonts w:cs="Arial"/>
                <w:sz w:val="20"/>
                <w:szCs w:val="20"/>
              </w:rPr>
              <w:t>Barn</w:t>
            </w:r>
          </w:p>
        </w:tc>
        <w:tc>
          <w:tcPr>
            <w:tcW w:w="1853" w:type="dxa"/>
          </w:tcPr>
          <w:p w14:paraId="3017D1C7" w14:textId="77777777" w:rsidR="00C22C15" w:rsidRPr="000D5494" w:rsidRDefault="00C22C15" w:rsidP="00500509">
            <w:pPr>
              <w:jc w:val="center"/>
              <w:rPr>
                <w:rFonts w:cs="Arial"/>
                <w:sz w:val="20"/>
                <w:szCs w:val="20"/>
              </w:rPr>
            </w:pPr>
            <w:r w:rsidRPr="000D5494">
              <w:rPr>
                <w:rFonts w:cs="Arial"/>
                <w:sz w:val="20"/>
                <w:szCs w:val="20"/>
              </w:rPr>
              <w:t>Inngående</w:t>
            </w:r>
          </w:p>
        </w:tc>
        <w:tc>
          <w:tcPr>
            <w:tcW w:w="1841" w:type="dxa"/>
          </w:tcPr>
          <w:p w14:paraId="1CD78235" w14:textId="77777777" w:rsidR="00C22C15" w:rsidRPr="000D5494" w:rsidRDefault="00C22C15" w:rsidP="00500509">
            <w:pPr>
              <w:jc w:val="center"/>
              <w:rPr>
                <w:rFonts w:cs="Arial"/>
                <w:sz w:val="20"/>
                <w:szCs w:val="20"/>
              </w:rPr>
            </w:pPr>
          </w:p>
        </w:tc>
        <w:tc>
          <w:tcPr>
            <w:tcW w:w="1552" w:type="dxa"/>
          </w:tcPr>
          <w:p w14:paraId="12AAE69A" w14:textId="77777777" w:rsidR="00C22C15" w:rsidRPr="000D5494" w:rsidRDefault="00C22C15" w:rsidP="00500509">
            <w:pPr>
              <w:jc w:val="center"/>
              <w:rPr>
                <w:rFonts w:cs="Arial"/>
                <w:sz w:val="20"/>
                <w:szCs w:val="20"/>
              </w:rPr>
            </w:pPr>
          </w:p>
        </w:tc>
        <w:tc>
          <w:tcPr>
            <w:tcW w:w="851" w:type="dxa"/>
          </w:tcPr>
          <w:p w14:paraId="415D5007" w14:textId="77777777" w:rsidR="00C22C15" w:rsidRPr="000D5494" w:rsidRDefault="00C22C15" w:rsidP="00500509">
            <w:pPr>
              <w:jc w:val="center"/>
              <w:rPr>
                <w:rFonts w:cs="Arial"/>
                <w:sz w:val="20"/>
                <w:szCs w:val="20"/>
              </w:rPr>
            </w:pPr>
          </w:p>
        </w:tc>
      </w:tr>
      <w:tr w:rsidR="006D2C83" w:rsidRPr="001B7A72" w14:paraId="735838BF" w14:textId="77777777" w:rsidTr="00DD7363">
        <w:tc>
          <w:tcPr>
            <w:tcW w:w="2590" w:type="dxa"/>
          </w:tcPr>
          <w:p w14:paraId="4C4C85B3" w14:textId="45321ACB" w:rsidR="006D2C83" w:rsidRPr="000D5494" w:rsidRDefault="006D2C83" w:rsidP="006D2C83">
            <w:pPr>
              <w:rPr>
                <w:rFonts w:cs="Arial"/>
                <w:sz w:val="20"/>
                <w:szCs w:val="20"/>
              </w:rPr>
            </w:pPr>
            <w:r w:rsidRPr="000D5494">
              <w:rPr>
                <w:rFonts w:cs="Arial"/>
                <w:sz w:val="20"/>
                <w:szCs w:val="20"/>
              </w:rPr>
              <w:t xml:space="preserve">Søknader </w:t>
            </w:r>
            <w:r>
              <w:rPr>
                <w:rFonts w:cs="Arial"/>
                <w:sz w:val="20"/>
                <w:szCs w:val="20"/>
              </w:rPr>
              <w:t>om prioritet</w:t>
            </w:r>
          </w:p>
        </w:tc>
        <w:tc>
          <w:tcPr>
            <w:tcW w:w="991" w:type="dxa"/>
          </w:tcPr>
          <w:p w14:paraId="2EB1F16E" w14:textId="77777777" w:rsidR="006D2C83" w:rsidRPr="000D5494" w:rsidRDefault="006D2C83" w:rsidP="00DD7363">
            <w:pPr>
              <w:jc w:val="center"/>
              <w:rPr>
                <w:rFonts w:cs="Arial"/>
                <w:sz w:val="20"/>
                <w:szCs w:val="20"/>
              </w:rPr>
            </w:pPr>
            <w:r w:rsidRPr="000D5494">
              <w:rPr>
                <w:rFonts w:cs="Arial"/>
                <w:sz w:val="20"/>
                <w:szCs w:val="20"/>
              </w:rPr>
              <w:t>Sak</w:t>
            </w:r>
          </w:p>
        </w:tc>
        <w:tc>
          <w:tcPr>
            <w:tcW w:w="1853" w:type="dxa"/>
          </w:tcPr>
          <w:p w14:paraId="7B87D4C9" w14:textId="2053A821" w:rsidR="006D2C83" w:rsidRPr="000D5494" w:rsidRDefault="006D2C83" w:rsidP="00DD7363">
            <w:pPr>
              <w:jc w:val="center"/>
              <w:rPr>
                <w:rFonts w:cs="Arial"/>
                <w:sz w:val="20"/>
                <w:szCs w:val="20"/>
              </w:rPr>
            </w:pPr>
            <w:r w:rsidRPr="000D5494">
              <w:rPr>
                <w:rFonts w:cs="Arial"/>
                <w:sz w:val="20"/>
                <w:szCs w:val="20"/>
              </w:rPr>
              <w:t xml:space="preserve">Inngående </w:t>
            </w:r>
            <w:r>
              <w:rPr>
                <w:rFonts w:cs="Arial"/>
                <w:sz w:val="20"/>
                <w:szCs w:val="20"/>
              </w:rPr>
              <w:t>i samlesak</w:t>
            </w:r>
          </w:p>
          <w:p w14:paraId="24FB1C55" w14:textId="2E3AC992" w:rsidR="006D2C83" w:rsidRPr="000D5494" w:rsidRDefault="006D2C83" w:rsidP="006D2C83">
            <w:pPr>
              <w:jc w:val="center"/>
              <w:rPr>
                <w:rFonts w:cs="Arial"/>
                <w:sz w:val="20"/>
                <w:szCs w:val="20"/>
              </w:rPr>
            </w:pPr>
            <w:r w:rsidRPr="000D5494">
              <w:rPr>
                <w:rFonts w:cs="Arial"/>
                <w:sz w:val="20"/>
                <w:szCs w:val="20"/>
              </w:rPr>
              <w:t>om det er fra foresatte, el barneverntjenesten</w:t>
            </w:r>
          </w:p>
        </w:tc>
        <w:tc>
          <w:tcPr>
            <w:tcW w:w="1841" w:type="dxa"/>
          </w:tcPr>
          <w:p w14:paraId="507A9F5A" w14:textId="731ABB40" w:rsidR="006D2C83" w:rsidRPr="000D5494" w:rsidRDefault="006D2C83" w:rsidP="00DD7363">
            <w:pPr>
              <w:jc w:val="center"/>
              <w:rPr>
                <w:rFonts w:cs="Arial"/>
                <w:sz w:val="20"/>
                <w:szCs w:val="20"/>
              </w:rPr>
            </w:pPr>
            <w:r w:rsidRPr="000D5494">
              <w:rPr>
                <w:rFonts w:cs="Arial"/>
                <w:sz w:val="20"/>
                <w:szCs w:val="20"/>
              </w:rPr>
              <w:t xml:space="preserve">Utgående </w:t>
            </w:r>
            <w:r>
              <w:rPr>
                <w:rFonts w:cs="Arial"/>
                <w:sz w:val="20"/>
                <w:szCs w:val="20"/>
              </w:rPr>
              <w:t>produseres av staben:</w:t>
            </w:r>
          </w:p>
          <w:p w14:paraId="0B401B90" w14:textId="311AFAF8" w:rsidR="006D2C83" w:rsidRPr="000D5494" w:rsidRDefault="006D2C83" w:rsidP="00DD7363">
            <w:pPr>
              <w:jc w:val="center"/>
              <w:rPr>
                <w:rFonts w:cs="Arial"/>
                <w:sz w:val="20"/>
                <w:szCs w:val="20"/>
              </w:rPr>
            </w:pPr>
            <w:r>
              <w:rPr>
                <w:rFonts w:cs="Arial"/>
                <w:sz w:val="20"/>
                <w:szCs w:val="20"/>
              </w:rPr>
              <w:t>Svar på søknad</w:t>
            </w:r>
          </w:p>
        </w:tc>
        <w:tc>
          <w:tcPr>
            <w:tcW w:w="1552" w:type="dxa"/>
          </w:tcPr>
          <w:p w14:paraId="356E0AF3" w14:textId="77777777" w:rsidR="006D2C83" w:rsidRPr="000D5494" w:rsidRDefault="006D2C83" w:rsidP="00DD7363">
            <w:pPr>
              <w:jc w:val="center"/>
              <w:rPr>
                <w:rFonts w:cs="Arial"/>
                <w:sz w:val="20"/>
                <w:szCs w:val="20"/>
              </w:rPr>
            </w:pPr>
          </w:p>
        </w:tc>
        <w:tc>
          <w:tcPr>
            <w:tcW w:w="851" w:type="dxa"/>
          </w:tcPr>
          <w:p w14:paraId="59A6E97D" w14:textId="77777777" w:rsidR="006D2C83" w:rsidRPr="000D5494" w:rsidRDefault="006D2C83" w:rsidP="00DD7363">
            <w:pPr>
              <w:jc w:val="center"/>
              <w:rPr>
                <w:rFonts w:cs="Arial"/>
                <w:sz w:val="20"/>
                <w:szCs w:val="20"/>
              </w:rPr>
            </w:pPr>
          </w:p>
        </w:tc>
      </w:tr>
      <w:tr w:rsidR="000D442E" w:rsidRPr="001B7A72" w14:paraId="49AE4708" w14:textId="77777777" w:rsidTr="002A6FD7">
        <w:tc>
          <w:tcPr>
            <w:tcW w:w="2590" w:type="dxa"/>
          </w:tcPr>
          <w:p w14:paraId="19B07052" w14:textId="77777777" w:rsidR="000D442E" w:rsidRPr="000D5494" w:rsidRDefault="000D442E" w:rsidP="002A6FD7">
            <w:pPr>
              <w:rPr>
                <w:rFonts w:cs="Arial"/>
                <w:sz w:val="20"/>
                <w:szCs w:val="20"/>
              </w:rPr>
            </w:pPr>
            <w:r w:rsidRPr="000D5494">
              <w:rPr>
                <w:rFonts w:cs="Arial"/>
                <w:sz w:val="20"/>
                <w:szCs w:val="20"/>
              </w:rPr>
              <w:t xml:space="preserve">Søknader om skyss for flere barnehage barn </w:t>
            </w:r>
          </w:p>
        </w:tc>
        <w:tc>
          <w:tcPr>
            <w:tcW w:w="991" w:type="dxa"/>
          </w:tcPr>
          <w:p w14:paraId="20D1AF71" w14:textId="77777777" w:rsidR="000D442E" w:rsidRPr="000D5494" w:rsidRDefault="000D442E" w:rsidP="002A6FD7">
            <w:pPr>
              <w:jc w:val="center"/>
              <w:rPr>
                <w:rFonts w:cs="Arial"/>
                <w:sz w:val="20"/>
                <w:szCs w:val="20"/>
              </w:rPr>
            </w:pPr>
            <w:r w:rsidRPr="000D5494">
              <w:rPr>
                <w:rFonts w:cs="Arial"/>
                <w:sz w:val="20"/>
                <w:szCs w:val="20"/>
              </w:rPr>
              <w:t>Sak</w:t>
            </w:r>
          </w:p>
        </w:tc>
        <w:tc>
          <w:tcPr>
            <w:tcW w:w="1853" w:type="dxa"/>
          </w:tcPr>
          <w:p w14:paraId="274437A0" w14:textId="77777777" w:rsidR="000D442E" w:rsidRPr="000D5494" w:rsidRDefault="000D442E" w:rsidP="002A6FD7">
            <w:pPr>
              <w:jc w:val="center"/>
              <w:rPr>
                <w:rFonts w:cs="Arial"/>
                <w:sz w:val="20"/>
                <w:szCs w:val="20"/>
              </w:rPr>
            </w:pPr>
            <w:r w:rsidRPr="000D5494">
              <w:rPr>
                <w:rFonts w:cs="Arial"/>
                <w:sz w:val="20"/>
                <w:szCs w:val="20"/>
              </w:rPr>
              <w:t xml:space="preserve">Inngående </w:t>
            </w:r>
          </w:p>
          <w:p w14:paraId="7F16CA17" w14:textId="77777777" w:rsidR="000D442E" w:rsidRPr="000D5494" w:rsidRDefault="000D442E" w:rsidP="002A6FD7">
            <w:pPr>
              <w:jc w:val="center"/>
              <w:rPr>
                <w:rFonts w:cs="Arial"/>
                <w:sz w:val="20"/>
                <w:szCs w:val="20"/>
              </w:rPr>
            </w:pPr>
            <w:r w:rsidRPr="000D5494">
              <w:rPr>
                <w:rFonts w:cs="Arial"/>
                <w:sz w:val="20"/>
                <w:szCs w:val="20"/>
              </w:rPr>
              <w:t>om det er fra foresatte, AKT el barneverntjenesten</w:t>
            </w:r>
          </w:p>
        </w:tc>
        <w:tc>
          <w:tcPr>
            <w:tcW w:w="1841" w:type="dxa"/>
          </w:tcPr>
          <w:p w14:paraId="2853D3CF" w14:textId="77777777" w:rsidR="000D442E" w:rsidRPr="000D5494" w:rsidRDefault="000D442E" w:rsidP="002A6FD7">
            <w:pPr>
              <w:jc w:val="center"/>
              <w:rPr>
                <w:rFonts w:cs="Arial"/>
                <w:sz w:val="20"/>
                <w:szCs w:val="20"/>
              </w:rPr>
            </w:pPr>
            <w:r w:rsidRPr="000D5494">
              <w:rPr>
                <w:rFonts w:cs="Arial"/>
                <w:sz w:val="20"/>
                <w:szCs w:val="20"/>
              </w:rPr>
              <w:t xml:space="preserve">Utgående </w:t>
            </w:r>
          </w:p>
          <w:p w14:paraId="32F184FE" w14:textId="77777777" w:rsidR="000D442E" w:rsidRPr="000D5494" w:rsidRDefault="000D442E" w:rsidP="002A6FD7">
            <w:pPr>
              <w:jc w:val="center"/>
              <w:rPr>
                <w:rFonts w:cs="Arial"/>
                <w:sz w:val="20"/>
                <w:szCs w:val="20"/>
              </w:rPr>
            </w:pPr>
            <w:r w:rsidRPr="000D5494">
              <w:rPr>
                <w:rFonts w:cs="Arial"/>
                <w:sz w:val="20"/>
                <w:szCs w:val="20"/>
              </w:rPr>
              <w:t>barnehagen søker på</w:t>
            </w:r>
            <w:r>
              <w:rPr>
                <w:rFonts w:cs="Arial"/>
                <w:sz w:val="20"/>
                <w:szCs w:val="20"/>
              </w:rPr>
              <w:t xml:space="preserve"> </w:t>
            </w:r>
            <w:r w:rsidRPr="000D5494">
              <w:rPr>
                <w:rFonts w:cs="Arial"/>
                <w:sz w:val="20"/>
                <w:szCs w:val="20"/>
              </w:rPr>
              <w:t>vegne av barnets foresatte</w:t>
            </w:r>
          </w:p>
        </w:tc>
        <w:tc>
          <w:tcPr>
            <w:tcW w:w="1552" w:type="dxa"/>
          </w:tcPr>
          <w:p w14:paraId="7687C11D" w14:textId="77777777" w:rsidR="000D442E" w:rsidRPr="000D5494" w:rsidRDefault="000D442E" w:rsidP="002A6FD7">
            <w:pPr>
              <w:jc w:val="center"/>
              <w:rPr>
                <w:rFonts w:cs="Arial"/>
                <w:sz w:val="20"/>
                <w:szCs w:val="20"/>
              </w:rPr>
            </w:pPr>
          </w:p>
        </w:tc>
        <w:tc>
          <w:tcPr>
            <w:tcW w:w="851" w:type="dxa"/>
          </w:tcPr>
          <w:p w14:paraId="51086241" w14:textId="77777777" w:rsidR="000D442E" w:rsidRPr="000D5494" w:rsidRDefault="000D442E" w:rsidP="002A6FD7">
            <w:pPr>
              <w:jc w:val="center"/>
              <w:rPr>
                <w:rFonts w:cs="Arial"/>
                <w:sz w:val="20"/>
                <w:szCs w:val="20"/>
              </w:rPr>
            </w:pPr>
          </w:p>
        </w:tc>
      </w:tr>
      <w:tr w:rsidR="000D442E" w:rsidRPr="001B7A72" w14:paraId="7AA817FB" w14:textId="77777777" w:rsidTr="002A6FD7">
        <w:tc>
          <w:tcPr>
            <w:tcW w:w="2590" w:type="dxa"/>
          </w:tcPr>
          <w:p w14:paraId="09AC6C0E" w14:textId="77777777" w:rsidR="000D442E" w:rsidRPr="000D5494" w:rsidRDefault="000D442E" w:rsidP="002A6FD7">
            <w:pPr>
              <w:rPr>
                <w:rFonts w:cs="Arial"/>
                <w:sz w:val="20"/>
                <w:szCs w:val="20"/>
              </w:rPr>
            </w:pPr>
            <w:r>
              <w:rPr>
                <w:rFonts w:cs="Arial"/>
                <w:sz w:val="20"/>
                <w:szCs w:val="20"/>
              </w:rPr>
              <w:t xml:space="preserve">Søknad om </w:t>
            </w:r>
            <w:proofErr w:type="spellStart"/>
            <w:r>
              <w:rPr>
                <w:rFonts w:cs="Arial"/>
                <w:sz w:val="20"/>
                <w:szCs w:val="20"/>
              </w:rPr>
              <w:t>spes.ped</w:t>
            </w:r>
            <w:proofErr w:type="spellEnd"/>
            <w:r>
              <w:rPr>
                <w:rFonts w:cs="Arial"/>
                <w:sz w:val="20"/>
                <w:szCs w:val="20"/>
              </w:rPr>
              <w:t xml:space="preserve"> hjelp for enkelt barn</w:t>
            </w:r>
          </w:p>
        </w:tc>
        <w:tc>
          <w:tcPr>
            <w:tcW w:w="991" w:type="dxa"/>
          </w:tcPr>
          <w:p w14:paraId="36BA00FF" w14:textId="77777777" w:rsidR="000D442E" w:rsidRPr="000D5494" w:rsidRDefault="000D442E" w:rsidP="002A6FD7">
            <w:pPr>
              <w:jc w:val="center"/>
              <w:rPr>
                <w:rFonts w:cs="Arial"/>
                <w:sz w:val="20"/>
                <w:szCs w:val="20"/>
              </w:rPr>
            </w:pPr>
            <w:r w:rsidRPr="000D5494">
              <w:rPr>
                <w:rFonts w:cs="Arial"/>
                <w:sz w:val="20"/>
                <w:szCs w:val="20"/>
              </w:rPr>
              <w:t>Barn</w:t>
            </w:r>
          </w:p>
        </w:tc>
        <w:tc>
          <w:tcPr>
            <w:tcW w:w="1853" w:type="dxa"/>
          </w:tcPr>
          <w:p w14:paraId="18C4FB0D" w14:textId="77777777" w:rsidR="000D442E" w:rsidRPr="000D5494" w:rsidRDefault="000D442E" w:rsidP="002A6FD7">
            <w:pPr>
              <w:jc w:val="center"/>
              <w:rPr>
                <w:rFonts w:cs="Arial"/>
                <w:sz w:val="20"/>
                <w:szCs w:val="20"/>
              </w:rPr>
            </w:pPr>
            <w:r w:rsidRPr="000D5494">
              <w:rPr>
                <w:rFonts w:cs="Arial"/>
                <w:sz w:val="20"/>
                <w:szCs w:val="20"/>
              </w:rPr>
              <w:t xml:space="preserve">Inngående </w:t>
            </w:r>
          </w:p>
          <w:p w14:paraId="57DFCEFA" w14:textId="77777777" w:rsidR="000D442E" w:rsidRPr="000D5494" w:rsidRDefault="000D442E" w:rsidP="002A6FD7">
            <w:pPr>
              <w:jc w:val="center"/>
              <w:rPr>
                <w:rFonts w:cs="Arial"/>
                <w:sz w:val="20"/>
                <w:szCs w:val="20"/>
              </w:rPr>
            </w:pPr>
            <w:r w:rsidRPr="000D5494">
              <w:rPr>
                <w:rFonts w:cs="Arial"/>
                <w:sz w:val="20"/>
                <w:szCs w:val="20"/>
              </w:rPr>
              <w:t>fra foresatte</w:t>
            </w:r>
          </w:p>
        </w:tc>
        <w:tc>
          <w:tcPr>
            <w:tcW w:w="1841" w:type="dxa"/>
          </w:tcPr>
          <w:p w14:paraId="401441EF" w14:textId="77777777" w:rsidR="000D442E" w:rsidRPr="000D5494" w:rsidRDefault="000D442E" w:rsidP="002A6FD7">
            <w:pPr>
              <w:jc w:val="center"/>
              <w:rPr>
                <w:rFonts w:cs="Arial"/>
                <w:sz w:val="20"/>
                <w:szCs w:val="20"/>
              </w:rPr>
            </w:pPr>
            <w:r w:rsidRPr="000D5494">
              <w:rPr>
                <w:rFonts w:cs="Arial"/>
                <w:sz w:val="20"/>
                <w:szCs w:val="20"/>
              </w:rPr>
              <w:t xml:space="preserve">Utgående </w:t>
            </w:r>
          </w:p>
          <w:p w14:paraId="643243FD" w14:textId="2590094E" w:rsidR="000D442E" w:rsidRPr="000D5494" w:rsidRDefault="000D442E" w:rsidP="000D442E">
            <w:pPr>
              <w:jc w:val="center"/>
              <w:rPr>
                <w:rFonts w:cs="Arial"/>
                <w:sz w:val="20"/>
                <w:szCs w:val="20"/>
              </w:rPr>
            </w:pPr>
            <w:r>
              <w:rPr>
                <w:rFonts w:cs="Arial"/>
                <w:sz w:val="20"/>
                <w:szCs w:val="20"/>
              </w:rPr>
              <w:t xml:space="preserve">Vedtak fra </w:t>
            </w:r>
            <w:proofErr w:type="spellStart"/>
            <w:r>
              <w:rPr>
                <w:rFonts w:cs="Arial"/>
                <w:sz w:val="20"/>
                <w:szCs w:val="20"/>
              </w:rPr>
              <w:t>Oppvekstdir.stab</w:t>
            </w:r>
            <w:proofErr w:type="spellEnd"/>
            <w:r w:rsidRPr="000D5494">
              <w:rPr>
                <w:rFonts w:cs="Arial"/>
                <w:sz w:val="20"/>
                <w:szCs w:val="20"/>
              </w:rPr>
              <w:t xml:space="preserve"> </w:t>
            </w:r>
          </w:p>
        </w:tc>
        <w:tc>
          <w:tcPr>
            <w:tcW w:w="1552" w:type="dxa"/>
          </w:tcPr>
          <w:p w14:paraId="77673CC3" w14:textId="77777777" w:rsidR="000D442E" w:rsidRPr="000D5494" w:rsidRDefault="000D442E" w:rsidP="002A6FD7">
            <w:pPr>
              <w:jc w:val="center"/>
              <w:rPr>
                <w:rFonts w:cs="Arial"/>
                <w:sz w:val="20"/>
                <w:szCs w:val="20"/>
              </w:rPr>
            </w:pPr>
          </w:p>
        </w:tc>
        <w:tc>
          <w:tcPr>
            <w:tcW w:w="851" w:type="dxa"/>
          </w:tcPr>
          <w:p w14:paraId="4E930EB5" w14:textId="77777777" w:rsidR="000D442E" w:rsidRPr="000D5494" w:rsidRDefault="000D442E" w:rsidP="002A6FD7">
            <w:pPr>
              <w:jc w:val="center"/>
              <w:rPr>
                <w:rFonts w:cs="Arial"/>
                <w:sz w:val="20"/>
                <w:szCs w:val="20"/>
              </w:rPr>
            </w:pPr>
          </w:p>
        </w:tc>
      </w:tr>
      <w:tr w:rsidR="00C22C15" w:rsidRPr="001B7A72" w14:paraId="54647186" w14:textId="77777777" w:rsidTr="00FD0701">
        <w:tc>
          <w:tcPr>
            <w:tcW w:w="2590" w:type="dxa"/>
          </w:tcPr>
          <w:p w14:paraId="58BF911E" w14:textId="104697D8" w:rsidR="00C22C15" w:rsidRPr="000D5494" w:rsidRDefault="000D442E" w:rsidP="000D442E">
            <w:pPr>
              <w:rPr>
                <w:rFonts w:cs="Arial"/>
                <w:sz w:val="20"/>
                <w:szCs w:val="20"/>
              </w:rPr>
            </w:pPr>
            <w:r>
              <w:rPr>
                <w:rFonts w:cs="Arial"/>
                <w:sz w:val="20"/>
                <w:szCs w:val="20"/>
              </w:rPr>
              <w:t xml:space="preserve">Søknad om </w:t>
            </w:r>
            <w:proofErr w:type="spellStart"/>
            <w:r>
              <w:rPr>
                <w:rFonts w:cs="Arial"/>
                <w:sz w:val="20"/>
                <w:szCs w:val="20"/>
              </w:rPr>
              <w:t>spes.ped</w:t>
            </w:r>
            <w:proofErr w:type="spellEnd"/>
            <w:r>
              <w:rPr>
                <w:rFonts w:cs="Arial"/>
                <w:sz w:val="20"/>
                <w:szCs w:val="20"/>
              </w:rPr>
              <w:t xml:space="preserve"> hjelp for flere barn</w:t>
            </w:r>
          </w:p>
        </w:tc>
        <w:tc>
          <w:tcPr>
            <w:tcW w:w="991" w:type="dxa"/>
          </w:tcPr>
          <w:p w14:paraId="482F013E" w14:textId="77777777" w:rsidR="00C22C15" w:rsidRPr="000D5494" w:rsidRDefault="00C22C15" w:rsidP="00500509">
            <w:pPr>
              <w:jc w:val="center"/>
              <w:rPr>
                <w:rFonts w:cs="Arial"/>
                <w:sz w:val="20"/>
                <w:szCs w:val="20"/>
              </w:rPr>
            </w:pPr>
            <w:r w:rsidRPr="000D5494">
              <w:rPr>
                <w:rFonts w:cs="Arial"/>
                <w:sz w:val="20"/>
                <w:szCs w:val="20"/>
              </w:rPr>
              <w:t>Barn</w:t>
            </w:r>
          </w:p>
        </w:tc>
        <w:tc>
          <w:tcPr>
            <w:tcW w:w="1853" w:type="dxa"/>
          </w:tcPr>
          <w:p w14:paraId="4E4F7D17" w14:textId="77777777" w:rsidR="00C22C15" w:rsidRPr="000D5494" w:rsidRDefault="00C22C15" w:rsidP="00500509">
            <w:pPr>
              <w:jc w:val="center"/>
              <w:rPr>
                <w:rFonts w:cs="Arial"/>
                <w:sz w:val="20"/>
                <w:szCs w:val="20"/>
              </w:rPr>
            </w:pPr>
            <w:r w:rsidRPr="000D5494">
              <w:rPr>
                <w:rFonts w:cs="Arial"/>
                <w:sz w:val="20"/>
                <w:szCs w:val="20"/>
              </w:rPr>
              <w:t xml:space="preserve">Inngående </w:t>
            </w:r>
          </w:p>
          <w:p w14:paraId="5A7EC5D4" w14:textId="73D7DF59" w:rsidR="00C22C15" w:rsidRPr="000D5494" w:rsidRDefault="00C22C15" w:rsidP="000D442E">
            <w:pPr>
              <w:jc w:val="center"/>
              <w:rPr>
                <w:rFonts w:cs="Arial"/>
                <w:sz w:val="20"/>
                <w:szCs w:val="20"/>
              </w:rPr>
            </w:pPr>
            <w:r w:rsidRPr="000D5494">
              <w:rPr>
                <w:rFonts w:cs="Arial"/>
                <w:sz w:val="20"/>
                <w:szCs w:val="20"/>
              </w:rPr>
              <w:t xml:space="preserve">fra </w:t>
            </w:r>
            <w:r w:rsidR="000D442E">
              <w:rPr>
                <w:rFonts w:cs="Arial"/>
                <w:sz w:val="20"/>
                <w:szCs w:val="20"/>
              </w:rPr>
              <w:t>barnehagen</w:t>
            </w:r>
          </w:p>
        </w:tc>
        <w:tc>
          <w:tcPr>
            <w:tcW w:w="1841" w:type="dxa"/>
          </w:tcPr>
          <w:p w14:paraId="4C783420" w14:textId="77777777" w:rsidR="00C22C15" w:rsidRPr="000D5494" w:rsidRDefault="00C22C15" w:rsidP="00500509">
            <w:pPr>
              <w:jc w:val="center"/>
              <w:rPr>
                <w:rFonts w:cs="Arial"/>
                <w:sz w:val="20"/>
                <w:szCs w:val="20"/>
              </w:rPr>
            </w:pPr>
            <w:r w:rsidRPr="000D5494">
              <w:rPr>
                <w:rFonts w:cs="Arial"/>
                <w:sz w:val="20"/>
                <w:szCs w:val="20"/>
              </w:rPr>
              <w:t xml:space="preserve">Utgående </w:t>
            </w:r>
          </w:p>
          <w:p w14:paraId="3A748EDC" w14:textId="474DFAD3" w:rsidR="00C22C15" w:rsidRPr="000D5494" w:rsidRDefault="000D442E" w:rsidP="000D442E">
            <w:pPr>
              <w:jc w:val="center"/>
              <w:rPr>
                <w:rFonts w:cs="Arial"/>
                <w:sz w:val="20"/>
                <w:szCs w:val="20"/>
              </w:rPr>
            </w:pPr>
            <w:r>
              <w:rPr>
                <w:rFonts w:cs="Arial"/>
                <w:sz w:val="20"/>
                <w:szCs w:val="20"/>
              </w:rPr>
              <w:t xml:space="preserve">Vedtak fra </w:t>
            </w:r>
            <w:proofErr w:type="spellStart"/>
            <w:r>
              <w:rPr>
                <w:rFonts w:cs="Arial"/>
                <w:sz w:val="20"/>
                <w:szCs w:val="20"/>
              </w:rPr>
              <w:t>Oppvekstdir.stab</w:t>
            </w:r>
            <w:proofErr w:type="spellEnd"/>
            <w:r w:rsidR="00C22C15" w:rsidRPr="000D5494">
              <w:rPr>
                <w:rFonts w:cs="Arial"/>
                <w:sz w:val="20"/>
                <w:szCs w:val="20"/>
              </w:rPr>
              <w:t xml:space="preserve"> </w:t>
            </w:r>
          </w:p>
        </w:tc>
        <w:tc>
          <w:tcPr>
            <w:tcW w:w="1552" w:type="dxa"/>
          </w:tcPr>
          <w:p w14:paraId="24996298" w14:textId="77777777" w:rsidR="00C22C15" w:rsidRPr="000D5494" w:rsidRDefault="00C22C15" w:rsidP="00500509">
            <w:pPr>
              <w:jc w:val="center"/>
              <w:rPr>
                <w:rFonts w:cs="Arial"/>
                <w:sz w:val="20"/>
                <w:szCs w:val="20"/>
              </w:rPr>
            </w:pPr>
          </w:p>
        </w:tc>
        <w:tc>
          <w:tcPr>
            <w:tcW w:w="851" w:type="dxa"/>
          </w:tcPr>
          <w:p w14:paraId="2B681E70" w14:textId="77777777" w:rsidR="00C22C15" w:rsidRPr="000D5494" w:rsidRDefault="00C22C15" w:rsidP="00500509">
            <w:pPr>
              <w:jc w:val="center"/>
              <w:rPr>
                <w:rFonts w:cs="Arial"/>
                <w:sz w:val="20"/>
                <w:szCs w:val="20"/>
              </w:rPr>
            </w:pPr>
          </w:p>
        </w:tc>
      </w:tr>
    </w:tbl>
    <w:p w14:paraId="2C63FC6B" w14:textId="77777777" w:rsidR="00C22C15" w:rsidRDefault="00C22C15" w:rsidP="00C22C15">
      <w:pPr>
        <w:rPr>
          <w:sz w:val="23"/>
          <w:szCs w:val="23"/>
        </w:rPr>
      </w:pPr>
    </w:p>
    <w:tbl>
      <w:tblPr>
        <w:tblW w:w="967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992"/>
        <w:gridCol w:w="1843"/>
        <w:gridCol w:w="1843"/>
        <w:gridCol w:w="1559"/>
        <w:gridCol w:w="851"/>
      </w:tblGrid>
      <w:tr w:rsidR="00C22C15" w:rsidRPr="000D5494" w14:paraId="02D3CFA3" w14:textId="77777777" w:rsidTr="00FD0701">
        <w:trPr>
          <w:cantSplit/>
        </w:trPr>
        <w:tc>
          <w:tcPr>
            <w:tcW w:w="9678" w:type="dxa"/>
            <w:gridSpan w:val="6"/>
          </w:tcPr>
          <w:p w14:paraId="6D8E2FFC" w14:textId="77777777" w:rsidR="00C22C15" w:rsidRPr="0053361D" w:rsidRDefault="00C22C15" w:rsidP="0053361D">
            <w:pPr>
              <w:rPr>
                <w:rFonts w:cs="Arial"/>
                <w:sz w:val="28"/>
                <w:szCs w:val="28"/>
              </w:rPr>
            </w:pPr>
            <w:r w:rsidRPr="0053361D">
              <w:rPr>
                <w:sz w:val="28"/>
                <w:szCs w:val="28"/>
              </w:rPr>
              <w:t xml:space="preserve">Til barnehagen </w:t>
            </w:r>
          </w:p>
        </w:tc>
      </w:tr>
      <w:tr w:rsidR="00C22C15" w:rsidRPr="000D5494" w14:paraId="4BE113E5" w14:textId="77777777" w:rsidTr="00FD0701">
        <w:tc>
          <w:tcPr>
            <w:tcW w:w="2590" w:type="dxa"/>
          </w:tcPr>
          <w:p w14:paraId="12D141B6" w14:textId="77777777" w:rsidR="00C22C15" w:rsidRPr="000D5494" w:rsidRDefault="00C22C15" w:rsidP="00500509">
            <w:pPr>
              <w:rPr>
                <w:rFonts w:cs="Arial"/>
                <w:sz w:val="20"/>
                <w:szCs w:val="20"/>
              </w:rPr>
            </w:pPr>
            <w:r w:rsidRPr="000D5494">
              <w:rPr>
                <w:rFonts w:cs="Arial"/>
                <w:sz w:val="20"/>
                <w:szCs w:val="20"/>
              </w:rPr>
              <w:t>Type Brev/</w:t>
            </w:r>
            <w:proofErr w:type="spellStart"/>
            <w:r w:rsidRPr="000D5494">
              <w:rPr>
                <w:rFonts w:cs="Arial"/>
                <w:sz w:val="20"/>
                <w:szCs w:val="20"/>
              </w:rPr>
              <w:t>Dokum</w:t>
            </w:r>
            <w:proofErr w:type="spellEnd"/>
          </w:p>
        </w:tc>
        <w:tc>
          <w:tcPr>
            <w:tcW w:w="992" w:type="dxa"/>
          </w:tcPr>
          <w:p w14:paraId="00D29E04" w14:textId="77777777" w:rsidR="00C22C15" w:rsidRPr="000D5494" w:rsidRDefault="00C22C15" w:rsidP="00500509">
            <w:pPr>
              <w:jc w:val="center"/>
              <w:rPr>
                <w:rFonts w:cs="Arial"/>
                <w:sz w:val="20"/>
                <w:szCs w:val="20"/>
              </w:rPr>
            </w:pPr>
            <w:r w:rsidRPr="000D5494">
              <w:rPr>
                <w:rFonts w:cs="Arial"/>
                <w:sz w:val="20"/>
                <w:szCs w:val="20"/>
              </w:rPr>
              <w:t>Arkiv</w:t>
            </w:r>
          </w:p>
        </w:tc>
        <w:tc>
          <w:tcPr>
            <w:tcW w:w="1843" w:type="dxa"/>
          </w:tcPr>
          <w:p w14:paraId="2B04C118" w14:textId="77777777" w:rsidR="00C22C15" w:rsidRPr="000D5494" w:rsidRDefault="00C22C15" w:rsidP="00500509">
            <w:pPr>
              <w:jc w:val="center"/>
              <w:rPr>
                <w:rFonts w:cs="Arial"/>
                <w:sz w:val="20"/>
                <w:szCs w:val="20"/>
              </w:rPr>
            </w:pPr>
            <w:r w:rsidRPr="000D5494">
              <w:rPr>
                <w:rFonts w:cs="Arial"/>
                <w:sz w:val="20"/>
                <w:szCs w:val="20"/>
              </w:rPr>
              <w:t>Inngående</w:t>
            </w:r>
          </w:p>
        </w:tc>
        <w:tc>
          <w:tcPr>
            <w:tcW w:w="1843" w:type="dxa"/>
          </w:tcPr>
          <w:p w14:paraId="70706DB0" w14:textId="77777777" w:rsidR="00C22C15" w:rsidRPr="000D5494" w:rsidRDefault="00C22C15" w:rsidP="00500509">
            <w:pPr>
              <w:jc w:val="center"/>
              <w:rPr>
                <w:rFonts w:cs="Arial"/>
                <w:sz w:val="20"/>
                <w:szCs w:val="20"/>
              </w:rPr>
            </w:pPr>
            <w:r w:rsidRPr="000D5494">
              <w:rPr>
                <w:rFonts w:cs="Arial"/>
                <w:sz w:val="20"/>
                <w:szCs w:val="20"/>
              </w:rPr>
              <w:t>Utgående</w:t>
            </w:r>
          </w:p>
        </w:tc>
        <w:tc>
          <w:tcPr>
            <w:tcW w:w="1559" w:type="dxa"/>
          </w:tcPr>
          <w:p w14:paraId="242CF894" w14:textId="77777777" w:rsidR="00C22C15" w:rsidRPr="000D5494" w:rsidRDefault="00C22C15" w:rsidP="00500509">
            <w:pPr>
              <w:jc w:val="center"/>
              <w:rPr>
                <w:rFonts w:cs="Arial"/>
                <w:sz w:val="20"/>
                <w:szCs w:val="20"/>
              </w:rPr>
            </w:pPr>
            <w:proofErr w:type="spellStart"/>
            <w:r w:rsidRPr="000D5494">
              <w:rPr>
                <w:rFonts w:cs="Arial"/>
                <w:sz w:val="20"/>
                <w:szCs w:val="20"/>
              </w:rPr>
              <w:t>X</w:t>
            </w:r>
            <w:proofErr w:type="spellEnd"/>
            <w:r w:rsidRPr="000D5494">
              <w:rPr>
                <w:rFonts w:cs="Arial"/>
                <w:sz w:val="20"/>
                <w:szCs w:val="20"/>
              </w:rPr>
              <w:t>-notat</w:t>
            </w:r>
          </w:p>
        </w:tc>
        <w:tc>
          <w:tcPr>
            <w:tcW w:w="851" w:type="dxa"/>
          </w:tcPr>
          <w:p w14:paraId="6C491CC1" w14:textId="77777777" w:rsidR="00C22C15" w:rsidRPr="000D5494" w:rsidRDefault="00C22C15" w:rsidP="00500509">
            <w:pPr>
              <w:jc w:val="center"/>
              <w:rPr>
                <w:rFonts w:cs="Arial"/>
                <w:sz w:val="20"/>
                <w:szCs w:val="20"/>
              </w:rPr>
            </w:pPr>
            <w:r w:rsidRPr="000D5494">
              <w:rPr>
                <w:rFonts w:cs="Arial"/>
                <w:sz w:val="20"/>
                <w:szCs w:val="20"/>
              </w:rPr>
              <w:t>IST</w:t>
            </w:r>
          </w:p>
        </w:tc>
      </w:tr>
      <w:tr w:rsidR="00C22C15" w:rsidRPr="000D5494" w14:paraId="5ECB5096" w14:textId="77777777" w:rsidTr="00FD0701">
        <w:tc>
          <w:tcPr>
            <w:tcW w:w="2590" w:type="dxa"/>
          </w:tcPr>
          <w:p w14:paraId="14C514BB" w14:textId="77777777" w:rsidR="00C22C15" w:rsidRPr="000D5494" w:rsidRDefault="00C22C15" w:rsidP="00500509">
            <w:pPr>
              <w:rPr>
                <w:rFonts w:cs="Arial"/>
                <w:sz w:val="20"/>
                <w:szCs w:val="20"/>
              </w:rPr>
            </w:pPr>
            <w:r w:rsidRPr="000D5494">
              <w:rPr>
                <w:rFonts w:cs="Arial"/>
                <w:sz w:val="20"/>
                <w:szCs w:val="20"/>
              </w:rPr>
              <w:t>Rapporter fra PPT</w:t>
            </w:r>
          </w:p>
        </w:tc>
        <w:tc>
          <w:tcPr>
            <w:tcW w:w="992" w:type="dxa"/>
          </w:tcPr>
          <w:p w14:paraId="67B909EC" w14:textId="77777777" w:rsidR="00C22C15" w:rsidRPr="000D5494" w:rsidRDefault="00C22C15" w:rsidP="00500509">
            <w:pPr>
              <w:jc w:val="center"/>
              <w:rPr>
                <w:rFonts w:cs="Arial"/>
                <w:sz w:val="20"/>
                <w:szCs w:val="20"/>
              </w:rPr>
            </w:pPr>
            <w:r w:rsidRPr="000D5494">
              <w:rPr>
                <w:rFonts w:cs="Arial"/>
                <w:sz w:val="20"/>
                <w:szCs w:val="20"/>
              </w:rPr>
              <w:t>Barn</w:t>
            </w:r>
          </w:p>
        </w:tc>
        <w:tc>
          <w:tcPr>
            <w:tcW w:w="1843" w:type="dxa"/>
          </w:tcPr>
          <w:p w14:paraId="40BE8138" w14:textId="77777777" w:rsidR="00C22C15" w:rsidRPr="000D5494" w:rsidRDefault="00C22C15" w:rsidP="00500509">
            <w:pPr>
              <w:jc w:val="center"/>
              <w:rPr>
                <w:rFonts w:cs="Arial"/>
                <w:sz w:val="20"/>
                <w:szCs w:val="20"/>
              </w:rPr>
            </w:pPr>
            <w:r w:rsidRPr="000D5494">
              <w:rPr>
                <w:rFonts w:cs="Arial"/>
                <w:sz w:val="20"/>
                <w:szCs w:val="20"/>
              </w:rPr>
              <w:t>Inngående</w:t>
            </w:r>
          </w:p>
        </w:tc>
        <w:tc>
          <w:tcPr>
            <w:tcW w:w="1843" w:type="dxa"/>
          </w:tcPr>
          <w:p w14:paraId="67701D0E" w14:textId="77777777" w:rsidR="00C22C15" w:rsidRPr="000D5494" w:rsidRDefault="00C22C15" w:rsidP="00500509">
            <w:pPr>
              <w:jc w:val="center"/>
              <w:rPr>
                <w:rFonts w:cs="Arial"/>
                <w:sz w:val="20"/>
                <w:szCs w:val="20"/>
              </w:rPr>
            </w:pPr>
          </w:p>
        </w:tc>
        <w:tc>
          <w:tcPr>
            <w:tcW w:w="1559" w:type="dxa"/>
          </w:tcPr>
          <w:p w14:paraId="53178883" w14:textId="77777777" w:rsidR="00C22C15" w:rsidRPr="000D5494" w:rsidRDefault="00C22C15" w:rsidP="00500509">
            <w:pPr>
              <w:jc w:val="center"/>
              <w:rPr>
                <w:rFonts w:cs="Arial"/>
                <w:sz w:val="20"/>
                <w:szCs w:val="20"/>
              </w:rPr>
            </w:pPr>
          </w:p>
        </w:tc>
        <w:tc>
          <w:tcPr>
            <w:tcW w:w="851" w:type="dxa"/>
          </w:tcPr>
          <w:p w14:paraId="48DCEF0B" w14:textId="77777777" w:rsidR="00C22C15" w:rsidRPr="000D5494" w:rsidRDefault="00C22C15" w:rsidP="00500509">
            <w:pPr>
              <w:jc w:val="center"/>
              <w:rPr>
                <w:rFonts w:cs="Arial"/>
                <w:sz w:val="20"/>
                <w:szCs w:val="20"/>
              </w:rPr>
            </w:pPr>
          </w:p>
        </w:tc>
      </w:tr>
      <w:tr w:rsidR="00C22C15" w:rsidRPr="000D5494" w14:paraId="329E2929" w14:textId="77777777" w:rsidTr="00FD0701">
        <w:tc>
          <w:tcPr>
            <w:tcW w:w="2590" w:type="dxa"/>
          </w:tcPr>
          <w:p w14:paraId="38DF714B" w14:textId="77777777" w:rsidR="00C22C15" w:rsidRPr="000D5494" w:rsidRDefault="00C22C15" w:rsidP="00500509">
            <w:pPr>
              <w:rPr>
                <w:rFonts w:cs="Arial"/>
                <w:sz w:val="20"/>
                <w:szCs w:val="20"/>
              </w:rPr>
            </w:pPr>
            <w:r w:rsidRPr="000D5494">
              <w:rPr>
                <w:rFonts w:cs="Arial"/>
                <w:sz w:val="20"/>
                <w:szCs w:val="20"/>
              </w:rPr>
              <w:t>Sakkyndige vurderinger – PPT</w:t>
            </w:r>
          </w:p>
        </w:tc>
        <w:tc>
          <w:tcPr>
            <w:tcW w:w="992" w:type="dxa"/>
          </w:tcPr>
          <w:p w14:paraId="6F0A2C2D" w14:textId="77777777" w:rsidR="00C22C15" w:rsidRPr="000D5494" w:rsidRDefault="00C22C15" w:rsidP="00500509">
            <w:pPr>
              <w:jc w:val="center"/>
              <w:rPr>
                <w:rFonts w:cs="Arial"/>
                <w:sz w:val="20"/>
                <w:szCs w:val="20"/>
              </w:rPr>
            </w:pPr>
            <w:r w:rsidRPr="000D5494">
              <w:rPr>
                <w:rFonts w:cs="Arial"/>
                <w:sz w:val="20"/>
                <w:szCs w:val="20"/>
              </w:rPr>
              <w:t>Barn</w:t>
            </w:r>
          </w:p>
        </w:tc>
        <w:tc>
          <w:tcPr>
            <w:tcW w:w="1843" w:type="dxa"/>
          </w:tcPr>
          <w:p w14:paraId="744DA3B2" w14:textId="77777777" w:rsidR="00C22C15" w:rsidRPr="000D5494" w:rsidRDefault="00C22C15" w:rsidP="00500509">
            <w:pPr>
              <w:jc w:val="center"/>
              <w:rPr>
                <w:rFonts w:cs="Arial"/>
                <w:sz w:val="20"/>
                <w:szCs w:val="20"/>
              </w:rPr>
            </w:pPr>
            <w:r w:rsidRPr="000D5494">
              <w:rPr>
                <w:rFonts w:cs="Arial"/>
                <w:sz w:val="20"/>
                <w:szCs w:val="20"/>
              </w:rPr>
              <w:t>Inngående</w:t>
            </w:r>
          </w:p>
        </w:tc>
        <w:tc>
          <w:tcPr>
            <w:tcW w:w="1843" w:type="dxa"/>
          </w:tcPr>
          <w:p w14:paraId="618DCC56" w14:textId="77777777" w:rsidR="00C22C15" w:rsidRPr="000D5494" w:rsidRDefault="00C22C15" w:rsidP="00500509">
            <w:pPr>
              <w:jc w:val="center"/>
              <w:rPr>
                <w:rFonts w:cs="Arial"/>
                <w:sz w:val="20"/>
                <w:szCs w:val="20"/>
              </w:rPr>
            </w:pPr>
          </w:p>
        </w:tc>
        <w:tc>
          <w:tcPr>
            <w:tcW w:w="1559" w:type="dxa"/>
          </w:tcPr>
          <w:p w14:paraId="17E4F602" w14:textId="77777777" w:rsidR="00C22C15" w:rsidRPr="000D5494" w:rsidRDefault="00C22C15" w:rsidP="00500509">
            <w:pPr>
              <w:jc w:val="center"/>
              <w:rPr>
                <w:rFonts w:cs="Arial"/>
                <w:sz w:val="20"/>
                <w:szCs w:val="20"/>
              </w:rPr>
            </w:pPr>
          </w:p>
        </w:tc>
        <w:tc>
          <w:tcPr>
            <w:tcW w:w="851" w:type="dxa"/>
          </w:tcPr>
          <w:p w14:paraId="45BE5A62" w14:textId="77777777" w:rsidR="00C22C15" w:rsidRPr="000D5494" w:rsidRDefault="00C22C15" w:rsidP="00500509">
            <w:pPr>
              <w:jc w:val="center"/>
              <w:rPr>
                <w:rFonts w:cs="Arial"/>
                <w:sz w:val="20"/>
                <w:szCs w:val="20"/>
              </w:rPr>
            </w:pPr>
          </w:p>
        </w:tc>
      </w:tr>
      <w:tr w:rsidR="00C22C15" w:rsidRPr="000D5494" w14:paraId="1ACC2212" w14:textId="77777777" w:rsidTr="00FD0701">
        <w:tc>
          <w:tcPr>
            <w:tcW w:w="2590" w:type="dxa"/>
          </w:tcPr>
          <w:p w14:paraId="789DCF46" w14:textId="77777777" w:rsidR="00C22C15" w:rsidRPr="000D5494" w:rsidRDefault="00C22C15" w:rsidP="00500509">
            <w:pPr>
              <w:rPr>
                <w:rFonts w:cs="Arial"/>
                <w:sz w:val="20"/>
                <w:szCs w:val="20"/>
              </w:rPr>
            </w:pPr>
            <w:r w:rsidRPr="000D5494">
              <w:rPr>
                <w:rFonts w:cs="Arial"/>
                <w:sz w:val="20"/>
                <w:szCs w:val="20"/>
              </w:rPr>
              <w:t>Utredninger fra div. utenfor barnehagen (nevnes opp) HABU</w:t>
            </w:r>
          </w:p>
          <w:p w14:paraId="5925B846" w14:textId="77777777" w:rsidR="00C22C15" w:rsidRPr="000D5494" w:rsidRDefault="00C22C15" w:rsidP="00500509">
            <w:pPr>
              <w:rPr>
                <w:rFonts w:cs="Arial"/>
                <w:sz w:val="20"/>
                <w:szCs w:val="20"/>
              </w:rPr>
            </w:pPr>
            <w:r w:rsidRPr="000D5494">
              <w:rPr>
                <w:rFonts w:cs="Arial"/>
                <w:sz w:val="20"/>
                <w:szCs w:val="20"/>
              </w:rPr>
              <w:t>-Div. kompetansesentra</w:t>
            </w:r>
          </w:p>
          <w:p w14:paraId="171B3B69" w14:textId="77777777" w:rsidR="00C22C15" w:rsidRPr="000D5494" w:rsidRDefault="00C22C15" w:rsidP="00500509">
            <w:pPr>
              <w:rPr>
                <w:rFonts w:cs="Arial"/>
                <w:sz w:val="20"/>
                <w:szCs w:val="20"/>
              </w:rPr>
            </w:pPr>
            <w:r w:rsidRPr="000D5494">
              <w:rPr>
                <w:rFonts w:cs="Arial"/>
                <w:sz w:val="20"/>
                <w:szCs w:val="20"/>
              </w:rPr>
              <w:t>-Fastlege</w:t>
            </w:r>
          </w:p>
          <w:p w14:paraId="0AC2E6CB" w14:textId="77777777" w:rsidR="00C22C15" w:rsidRPr="000D5494" w:rsidRDefault="00C22C15" w:rsidP="00500509">
            <w:pPr>
              <w:rPr>
                <w:rFonts w:cs="Arial"/>
                <w:sz w:val="20"/>
                <w:szCs w:val="20"/>
              </w:rPr>
            </w:pPr>
            <w:r w:rsidRPr="000D5494">
              <w:rPr>
                <w:rFonts w:cs="Arial"/>
                <w:sz w:val="20"/>
                <w:szCs w:val="20"/>
              </w:rPr>
              <w:t xml:space="preserve">-Sykehusrapporter      </w:t>
            </w:r>
          </w:p>
          <w:p w14:paraId="721C9D56" w14:textId="77777777" w:rsidR="00C22C15" w:rsidRPr="000D5494" w:rsidRDefault="00C22C15" w:rsidP="00500509">
            <w:pPr>
              <w:rPr>
                <w:rFonts w:cs="Arial"/>
                <w:sz w:val="20"/>
                <w:szCs w:val="20"/>
              </w:rPr>
            </w:pPr>
          </w:p>
        </w:tc>
        <w:tc>
          <w:tcPr>
            <w:tcW w:w="992" w:type="dxa"/>
          </w:tcPr>
          <w:p w14:paraId="4ECCD0CC" w14:textId="77777777" w:rsidR="00C22C15" w:rsidRPr="000D5494" w:rsidRDefault="00C22C15" w:rsidP="00500509">
            <w:pPr>
              <w:tabs>
                <w:tab w:val="left" w:pos="300"/>
                <w:tab w:val="center" w:pos="556"/>
              </w:tabs>
              <w:jc w:val="center"/>
              <w:rPr>
                <w:rFonts w:cs="Arial"/>
                <w:sz w:val="20"/>
                <w:szCs w:val="20"/>
              </w:rPr>
            </w:pPr>
            <w:r w:rsidRPr="000D5494">
              <w:rPr>
                <w:rFonts w:cs="Arial"/>
                <w:sz w:val="20"/>
                <w:szCs w:val="20"/>
              </w:rPr>
              <w:t>Barn</w:t>
            </w:r>
          </w:p>
        </w:tc>
        <w:tc>
          <w:tcPr>
            <w:tcW w:w="1843" w:type="dxa"/>
          </w:tcPr>
          <w:p w14:paraId="2272F2CF" w14:textId="77777777" w:rsidR="00C22C15" w:rsidRPr="000D5494" w:rsidRDefault="00C22C15" w:rsidP="00500509">
            <w:pPr>
              <w:jc w:val="center"/>
              <w:rPr>
                <w:rFonts w:cs="Arial"/>
                <w:sz w:val="20"/>
                <w:szCs w:val="20"/>
              </w:rPr>
            </w:pPr>
            <w:r w:rsidRPr="000D5494">
              <w:rPr>
                <w:rFonts w:cs="Arial"/>
                <w:sz w:val="20"/>
                <w:szCs w:val="20"/>
              </w:rPr>
              <w:t>Inngående</w:t>
            </w:r>
          </w:p>
        </w:tc>
        <w:tc>
          <w:tcPr>
            <w:tcW w:w="1843" w:type="dxa"/>
          </w:tcPr>
          <w:p w14:paraId="2ED9BABA" w14:textId="77777777" w:rsidR="00C22C15" w:rsidRPr="000D5494" w:rsidRDefault="00C22C15" w:rsidP="00500509">
            <w:pPr>
              <w:jc w:val="center"/>
              <w:rPr>
                <w:rFonts w:cs="Arial"/>
                <w:sz w:val="20"/>
                <w:szCs w:val="20"/>
              </w:rPr>
            </w:pPr>
          </w:p>
        </w:tc>
        <w:tc>
          <w:tcPr>
            <w:tcW w:w="1559" w:type="dxa"/>
          </w:tcPr>
          <w:p w14:paraId="71DD4F01" w14:textId="77777777" w:rsidR="00C22C15" w:rsidRPr="000D5494" w:rsidRDefault="00C22C15" w:rsidP="00500509">
            <w:pPr>
              <w:jc w:val="center"/>
              <w:rPr>
                <w:rFonts w:cs="Arial"/>
                <w:sz w:val="20"/>
                <w:szCs w:val="20"/>
              </w:rPr>
            </w:pPr>
          </w:p>
        </w:tc>
        <w:tc>
          <w:tcPr>
            <w:tcW w:w="851" w:type="dxa"/>
          </w:tcPr>
          <w:p w14:paraId="522CC69C" w14:textId="77777777" w:rsidR="00C22C15" w:rsidRPr="000D5494" w:rsidRDefault="00C22C15" w:rsidP="00500509">
            <w:pPr>
              <w:jc w:val="center"/>
              <w:rPr>
                <w:rFonts w:cs="Arial"/>
                <w:sz w:val="20"/>
                <w:szCs w:val="20"/>
              </w:rPr>
            </w:pPr>
          </w:p>
        </w:tc>
      </w:tr>
    </w:tbl>
    <w:p w14:paraId="2443C663" w14:textId="77777777" w:rsidR="00C22C15" w:rsidRDefault="00C22C15" w:rsidP="00C22C15">
      <w:pPr>
        <w:rPr>
          <w:sz w:val="23"/>
          <w:szCs w:val="23"/>
        </w:rPr>
      </w:pPr>
    </w:p>
    <w:tbl>
      <w:tblPr>
        <w:tblW w:w="967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992"/>
        <w:gridCol w:w="1843"/>
        <w:gridCol w:w="1843"/>
        <w:gridCol w:w="1559"/>
        <w:gridCol w:w="851"/>
      </w:tblGrid>
      <w:tr w:rsidR="00C22C15" w:rsidRPr="000D5494" w14:paraId="0525BCEB" w14:textId="77777777" w:rsidTr="00FD0701">
        <w:trPr>
          <w:cantSplit/>
        </w:trPr>
        <w:tc>
          <w:tcPr>
            <w:tcW w:w="9678" w:type="dxa"/>
            <w:gridSpan w:val="6"/>
          </w:tcPr>
          <w:p w14:paraId="48266CB8" w14:textId="77777777" w:rsidR="00C22C15" w:rsidRPr="0053361D" w:rsidRDefault="00C22C15" w:rsidP="0053361D">
            <w:pPr>
              <w:rPr>
                <w:rFonts w:cs="Arial"/>
                <w:sz w:val="28"/>
                <w:szCs w:val="28"/>
              </w:rPr>
            </w:pPr>
            <w:r w:rsidRPr="0053361D">
              <w:rPr>
                <w:sz w:val="28"/>
                <w:szCs w:val="28"/>
              </w:rPr>
              <w:t>Fra barnehagen</w:t>
            </w:r>
          </w:p>
        </w:tc>
      </w:tr>
      <w:tr w:rsidR="00C22C15" w:rsidRPr="000D5494" w14:paraId="6E1D65FF" w14:textId="77777777" w:rsidTr="00FD0701">
        <w:tc>
          <w:tcPr>
            <w:tcW w:w="2590" w:type="dxa"/>
          </w:tcPr>
          <w:p w14:paraId="13CD3055" w14:textId="77777777" w:rsidR="00C22C15" w:rsidRPr="000D5494" w:rsidRDefault="00C22C15" w:rsidP="00500509">
            <w:pPr>
              <w:rPr>
                <w:rFonts w:cs="Arial"/>
                <w:sz w:val="20"/>
                <w:szCs w:val="20"/>
              </w:rPr>
            </w:pPr>
            <w:r w:rsidRPr="000D5494">
              <w:rPr>
                <w:rFonts w:cs="Arial"/>
                <w:sz w:val="20"/>
                <w:szCs w:val="20"/>
              </w:rPr>
              <w:t>Type Brev/</w:t>
            </w:r>
            <w:proofErr w:type="spellStart"/>
            <w:r w:rsidRPr="000D5494">
              <w:rPr>
                <w:rFonts w:cs="Arial"/>
                <w:sz w:val="20"/>
                <w:szCs w:val="20"/>
              </w:rPr>
              <w:t>Dokum</w:t>
            </w:r>
            <w:proofErr w:type="spellEnd"/>
          </w:p>
        </w:tc>
        <w:tc>
          <w:tcPr>
            <w:tcW w:w="992" w:type="dxa"/>
          </w:tcPr>
          <w:p w14:paraId="41C3DFC1" w14:textId="77777777" w:rsidR="00C22C15" w:rsidRPr="000D5494" w:rsidRDefault="00C22C15" w:rsidP="00500509">
            <w:pPr>
              <w:jc w:val="center"/>
              <w:rPr>
                <w:rFonts w:cs="Arial"/>
                <w:sz w:val="20"/>
                <w:szCs w:val="20"/>
              </w:rPr>
            </w:pPr>
            <w:r w:rsidRPr="000D5494">
              <w:rPr>
                <w:rFonts w:cs="Arial"/>
                <w:sz w:val="20"/>
                <w:szCs w:val="20"/>
              </w:rPr>
              <w:t>Arkiv</w:t>
            </w:r>
          </w:p>
        </w:tc>
        <w:tc>
          <w:tcPr>
            <w:tcW w:w="1843" w:type="dxa"/>
          </w:tcPr>
          <w:p w14:paraId="126BD5C5" w14:textId="77777777" w:rsidR="00C22C15" w:rsidRPr="000D5494" w:rsidRDefault="00C22C15" w:rsidP="00500509">
            <w:pPr>
              <w:jc w:val="center"/>
              <w:rPr>
                <w:rFonts w:cs="Arial"/>
                <w:sz w:val="20"/>
                <w:szCs w:val="20"/>
              </w:rPr>
            </w:pPr>
            <w:r w:rsidRPr="000D5494">
              <w:rPr>
                <w:rFonts w:cs="Arial"/>
                <w:sz w:val="20"/>
                <w:szCs w:val="20"/>
              </w:rPr>
              <w:t>Inngående</w:t>
            </w:r>
          </w:p>
        </w:tc>
        <w:tc>
          <w:tcPr>
            <w:tcW w:w="1843" w:type="dxa"/>
          </w:tcPr>
          <w:p w14:paraId="4DF49432" w14:textId="77777777" w:rsidR="00C22C15" w:rsidRPr="000D5494" w:rsidRDefault="00C22C15" w:rsidP="00500509">
            <w:pPr>
              <w:jc w:val="center"/>
              <w:rPr>
                <w:rFonts w:cs="Arial"/>
                <w:sz w:val="20"/>
                <w:szCs w:val="20"/>
              </w:rPr>
            </w:pPr>
            <w:r w:rsidRPr="000D5494">
              <w:rPr>
                <w:rFonts w:cs="Arial"/>
                <w:sz w:val="20"/>
                <w:szCs w:val="20"/>
              </w:rPr>
              <w:t>Utgående</w:t>
            </w:r>
          </w:p>
        </w:tc>
        <w:tc>
          <w:tcPr>
            <w:tcW w:w="1559" w:type="dxa"/>
          </w:tcPr>
          <w:p w14:paraId="3AE633C2" w14:textId="77777777" w:rsidR="00C22C15" w:rsidRPr="000D5494" w:rsidRDefault="00C22C15" w:rsidP="00500509">
            <w:pPr>
              <w:jc w:val="center"/>
              <w:rPr>
                <w:rFonts w:cs="Arial"/>
                <w:sz w:val="20"/>
                <w:szCs w:val="20"/>
              </w:rPr>
            </w:pPr>
            <w:proofErr w:type="spellStart"/>
            <w:r w:rsidRPr="000D5494">
              <w:rPr>
                <w:rFonts w:cs="Arial"/>
                <w:sz w:val="20"/>
                <w:szCs w:val="20"/>
              </w:rPr>
              <w:t>X</w:t>
            </w:r>
            <w:proofErr w:type="spellEnd"/>
            <w:r w:rsidRPr="000D5494">
              <w:rPr>
                <w:rFonts w:cs="Arial"/>
                <w:sz w:val="20"/>
                <w:szCs w:val="20"/>
              </w:rPr>
              <w:t>-notat</w:t>
            </w:r>
          </w:p>
        </w:tc>
        <w:tc>
          <w:tcPr>
            <w:tcW w:w="851" w:type="dxa"/>
          </w:tcPr>
          <w:p w14:paraId="2C5C5B0A" w14:textId="77777777" w:rsidR="00C22C15" w:rsidRPr="000D5494" w:rsidRDefault="00C22C15" w:rsidP="00500509">
            <w:pPr>
              <w:jc w:val="center"/>
              <w:rPr>
                <w:rFonts w:cs="Arial"/>
                <w:sz w:val="20"/>
                <w:szCs w:val="20"/>
              </w:rPr>
            </w:pPr>
            <w:r w:rsidRPr="000D5494">
              <w:rPr>
                <w:rFonts w:cs="Arial"/>
                <w:sz w:val="20"/>
                <w:szCs w:val="20"/>
              </w:rPr>
              <w:t>IST</w:t>
            </w:r>
          </w:p>
        </w:tc>
      </w:tr>
      <w:tr w:rsidR="00C22C15" w:rsidRPr="000D5494" w14:paraId="3518E625" w14:textId="77777777" w:rsidTr="00FD0701">
        <w:tc>
          <w:tcPr>
            <w:tcW w:w="2590" w:type="dxa"/>
          </w:tcPr>
          <w:p w14:paraId="78DEDFE5" w14:textId="77777777" w:rsidR="00C22C15" w:rsidRPr="000D5494" w:rsidRDefault="00C22C15" w:rsidP="00500509">
            <w:pPr>
              <w:rPr>
                <w:rFonts w:cs="Arial"/>
                <w:sz w:val="20"/>
                <w:szCs w:val="20"/>
              </w:rPr>
            </w:pPr>
            <w:r w:rsidRPr="000D5494">
              <w:rPr>
                <w:rFonts w:cs="Arial"/>
                <w:sz w:val="20"/>
                <w:szCs w:val="20"/>
              </w:rPr>
              <w:t>Rapporter til hjemmet</w:t>
            </w:r>
          </w:p>
        </w:tc>
        <w:tc>
          <w:tcPr>
            <w:tcW w:w="992" w:type="dxa"/>
          </w:tcPr>
          <w:p w14:paraId="19404290" w14:textId="77777777" w:rsidR="00C22C15" w:rsidRPr="000D5494" w:rsidRDefault="00C22C15" w:rsidP="00500509">
            <w:pPr>
              <w:jc w:val="center"/>
              <w:rPr>
                <w:rFonts w:cs="Arial"/>
                <w:sz w:val="20"/>
                <w:szCs w:val="20"/>
              </w:rPr>
            </w:pPr>
            <w:r w:rsidRPr="000D5494">
              <w:rPr>
                <w:rFonts w:cs="Arial"/>
                <w:sz w:val="20"/>
                <w:szCs w:val="20"/>
              </w:rPr>
              <w:t>Barn</w:t>
            </w:r>
          </w:p>
        </w:tc>
        <w:tc>
          <w:tcPr>
            <w:tcW w:w="1843" w:type="dxa"/>
          </w:tcPr>
          <w:p w14:paraId="51465738" w14:textId="77777777" w:rsidR="00C22C15" w:rsidRPr="000D5494" w:rsidRDefault="00C22C15" w:rsidP="00500509">
            <w:pPr>
              <w:jc w:val="center"/>
              <w:rPr>
                <w:rFonts w:cs="Arial"/>
                <w:sz w:val="20"/>
                <w:szCs w:val="20"/>
              </w:rPr>
            </w:pPr>
          </w:p>
        </w:tc>
        <w:tc>
          <w:tcPr>
            <w:tcW w:w="1843" w:type="dxa"/>
          </w:tcPr>
          <w:p w14:paraId="128CCF12" w14:textId="77777777" w:rsidR="00C22C15" w:rsidRPr="000D5494" w:rsidRDefault="00C22C15" w:rsidP="00500509">
            <w:pPr>
              <w:jc w:val="center"/>
              <w:rPr>
                <w:rFonts w:cs="Arial"/>
                <w:sz w:val="20"/>
                <w:szCs w:val="20"/>
              </w:rPr>
            </w:pPr>
            <w:r w:rsidRPr="000D5494">
              <w:rPr>
                <w:rFonts w:cs="Arial"/>
                <w:sz w:val="20"/>
                <w:szCs w:val="20"/>
              </w:rPr>
              <w:t>Utgående</w:t>
            </w:r>
          </w:p>
        </w:tc>
        <w:tc>
          <w:tcPr>
            <w:tcW w:w="1559" w:type="dxa"/>
          </w:tcPr>
          <w:p w14:paraId="3EF0A335" w14:textId="77777777" w:rsidR="00C22C15" w:rsidRPr="000D5494" w:rsidRDefault="00C22C15" w:rsidP="00500509">
            <w:pPr>
              <w:jc w:val="center"/>
              <w:rPr>
                <w:rFonts w:cs="Arial"/>
                <w:sz w:val="20"/>
                <w:szCs w:val="20"/>
              </w:rPr>
            </w:pPr>
          </w:p>
        </w:tc>
        <w:tc>
          <w:tcPr>
            <w:tcW w:w="851" w:type="dxa"/>
          </w:tcPr>
          <w:p w14:paraId="30B1EE8A" w14:textId="77777777" w:rsidR="00C22C15" w:rsidRPr="000D5494" w:rsidRDefault="00C22C15" w:rsidP="00500509">
            <w:pPr>
              <w:jc w:val="center"/>
              <w:rPr>
                <w:rFonts w:cs="Arial"/>
                <w:sz w:val="20"/>
                <w:szCs w:val="20"/>
              </w:rPr>
            </w:pPr>
          </w:p>
        </w:tc>
      </w:tr>
      <w:tr w:rsidR="00C22C15" w:rsidRPr="000D5494" w14:paraId="76064102" w14:textId="77777777" w:rsidTr="00FD0701">
        <w:tc>
          <w:tcPr>
            <w:tcW w:w="2590" w:type="dxa"/>
          </w:tcPr>
          <w:p w14:paraId="1741F442" w14:textId="77777777" w:rsidR="00C22C15" w:rsidRPr="000D5494" w:rsidRDefault="00C22C15" w:rsidP="00500509">
            <w:pPr>
              <w:rPr>
                <w:rFonts w:cs="Arial"/>
                <w:sz w:val="20"/>
                <w:szCs w:val="20"/>
              </w:rPr>
            </w:pPr>
            <w:r w:rsidRPr="000D5494">
              <w:rPr>
                <w:rFonts w:cs="Arial"/>
                <w:sz w:val="20"/>
                <w:szCs w:val="20"/>
              </w:rPr>
              <w:t xml:space="preserve">Uttalelse fagekspertise </w:t>
            </w:r>
          </w:p>
        </w:tc>
        <w:tc>
          <w:tcPr>
            <w:tcW w:w="992" w:type="dxa"/>
          </w:tcPr>
          <w:p w14:paraId="58444125" w14:textId="77777777" w:rsidR="00C22C15" w:rsidRPr="000D5494" w:rsidRDefault="00C22C15" w:rsidP="00500509">
            <w:pPr>
              <w:jc w:val="center"/>
              <w:rPr>
                <w:rFonts w:cs="Arial"/>
                <w:sz w:val="20"/>
                <w:szCs w:val="20"/>
              </w:rPr>
            </w:pPr>
            <w:r w:rsidRPr="000D5494">
              <w:rPr>
                <w:rFonts w:cs="Arial"/>
                <w:sz w:val="20"/>
                <w:szCs w:val="20"/>
              </w:rPr>
              <w:t>Barn</w:t>
            </w:r>
          </w:p>
        </w:tc>
        <w:tc>
          <w:tcPr>
            <w:tcW w:w="1843" w:type="dxa"/>
          </w:tcPr>
          <w:p w14:paraId="4D8418FC" w14:textId="77777777" w:rsidR="00C22C15" w:rsidRPr="000D5494" w:rsidRDefault="00C22C15" w:rsidP="00500509">
            <w:pPr>
              <w:jc w:val="center"/>
              <w:rPr>
                <w:rFonts w:cs="Arial"/>
                <w:sz w:val="20"/>
                <w:szCs w:val="20"/>
              </w:rPr>
            </w:pPr>
            <w:r w:rsidRPr="000D5494">
              <w:rPr>
                <w:rFonts w:cs="Arial"/>
                <w:sz w:val="20"/>
                <w:szCs w:val="20"/>
              </w:rPr>
              <w:t xml:space="preserve">Inngående </w:t>
            </w:r>
          </w:p>
          <w:p w14:paraId="5FBF4EA4" w14:textId="77777777" w:rsidR="00C22C15" w:rsidRPr="000D5494" w:rsidRDefault="00C22C15" w:rsidP="00500509">
            <w:pPr>
              <w:jc w:val="center"/>
              <w:rPr>
                <w:rFonts w:cs="Arial"/>
                <w:sz w:val="20"/>
                <w:szCs w:val="20"/>
              </w:rPr>
            </w:pPr>
            <w:r w:rsidRPr="000D5494">
              <w:rPr>
                <w:rFonts w:cs="Arial"/>
                <w:sz w:val="20"/>
                <w:szCs w:val="20"/>
              </w:rPr>
              <w:t>om det er fra PPT</w:t>
            </w:r>
          </w:p>
          <w:p w14:paraId="4938D447" w14:textId="77777777" w:rsidR="00C22C15" w:rsidRPr="000D5494" w:rsidRDefault="00C22C15" w:rsidP="00500509">
            <w:pPr>
              <w:jc w:val="center"/>
              <w:rPr>
                <w:rFonts w:cs="Arial"/>
                <w:sz w:val="20"/>
                <w:szCs w:val="20"/>
              </w:rPr>
            </w:pPr>
          </w:p>
        </w:tc>
        <w:tc>
          <w:tcPr>
            <w:tcW w:w="1843" w:type="dxa"/>
          </w:tcPr>
          <w:p w14:paraId="24347472" w14:textId="53B6CCE2" w:rsidR="00C22C15" w:rsidRPr="000D5494" w:rsidRDefault="008332DE" w:rsidP="008332DE">
            <w:pPr>
              <w:jc w:val="center"/>
              <w:rPr>
                <w:rFonts w:cs="Arial"/>
                <w:sz w:val="20"/>
                <w:szCs w:val="20"/>
              </w:rPr>
            </w:pPr>
            <w:r w:rsidRPr="000D5494">
              <w:rPr>
                <w:rFonts w:cs="Arial"/>
                <w:sz w:val="20"/>
                <w:szCs w:val="20"/>
              </w:rPr>
              <w:t>Utgåend</w:t>
            </w:r>
            <w:r>
              <w:rPr>
                <w:rFonts w:cs="Arial"/>
                <w:sz w:val="20"/>
                <w:szCs w:val="20"/>
              </w:rPr>
              <w:t>e</w:t>
            </w:r>
            <w:r>
              <w:rPr>
                <w:rFonts w:cs="Arial"/>
                <w:sz w:val="20"/>
                <w:szCs w:val="20"/>
              </w:rPr>
              <w:br/>
              <w:t>om det er sendt ut til eksterne</w:t>
            </w:r>
          </w:p>
        </w:tc>
        <w:tc>
          <w:tcPr>
            <w:tcW w:w="1559" w:type="dxa"/>
          </w:tcPr>
          <w:p w14:paraId="0B640C4A" w14:textId="20A49C87" w:rsidR="00C22C15" w:rsidRPr="000D5494" w:rsidRDefault="008332DE" w:rsidP="00500509">
            <w:pPr>
              <w:jc w:val="center"/>
              <w:rPr>
                <w:rFonts w:cs="Arial"/>
                <w:sz w:val="20"/>
                <w:szCs w:val="20"/>
              </w:rPr>
            </w:pPr>
            <w:proofErr w:type="spellStart"/>
            <w:r w:rsidRPr="000D5494">
              <w:rPr>
                <w:rFonts w:cs="Arial"/>
                <w:sz w:val="20"/>
                <w:szCs w:val="20"/>
              </w:rPr>
              <w:t>X</w:t>
            </w:r>
            <w:proofErr w:type="spellEnd"/>
            <w:r w:rsidRPr="000D5494">
              <w:rPr>
                <w:rFonts w:cs="Arial"/>
                <w:sz w:val="20"/>
                <w:szCs w:val="20"/>
              </w:rPr>
              <w:t xml:space="preserve">-notat </w:t>
            </w:r>
            <w:r>
              <w:rPr>
                <w:rFonts w:cs="Arial"/>
                <w:sz w:val="20"/>
                <w:szCs w:val="20"/>
              </w:rPr>
              <w:br/>
            </w:r>
            <w:r w:rsidR="00C22C15" w:rsidRPr="000D5494">
              <w:rPr>
                <w:rFonts w:cs="Arial"/>
                <w:sz w:val="20"/>
                <w:szCs w:val="20"/>
              </w:rPr>
              <w:t>utarbeidet av barnehagens egne folk</w:t>
            </w:r>
          </w:p>
          <w:p w14:paraId="18382251" w14:textId="40B18915" w:rsidR="00C22C15" w:rsidRPr="000D5494" w:rsidRDefault="00C22C15" w:rsidP="00500509">
            <w:pPr>
              <w:jc w:val="center"/>
              <w:rPr>
                <w:rFonts w:cs="Arial"/>
                <w:sz w:val="20"/>
                <w:szCs w:val="20"/>
              </w:rPr>
            </w:pPr>
          </w:p>
        </w:tc>
        <w:tc>
          <w:tcPr>
            <w:tcW w:w="851" w:type="dxa"/>
          </w:tcPr>
          <w:p w14:paraId="3C893014" w14:textId="77777777" w:rsidR="00C22C15" w:rsidRPr="000D5494" w:rsidRDefault="00C22C15" w:rsidP="00500509">
            <w:pPr>
              <w:jc w:val="center"/>
              <w:rPr>
                <w:rFonts w:cs="Arial"/>
                <w:sz w:val="20"/>
                <w:szCs w:val="20"/>
              </w:rPr>
            </w:pPr>
          </w:p>
        </w:tc>
      </w:tr>
      <w:tr w:rsidR="00C22C15" w:rsidRPr="000D5494" w14:paraId="2EE68DED" w14:textId="77777777" w:rsidTr="00FD0701">
        <w:tc>
          <w:tcPr>
            <w:tcW w:w="2590" w:type="dxa"/>
          </w:tcPr>
          <w:p w14:paraId="68F8F072" w14:textId="77777777" w:rsidR="00C22C15" w:rsidRPr="000D5494" w:rsidRDefault="00C22C15" w:rsidP="00500509">
            <w:pPr>
              <w:rPr>
                <w:rFonts w:cs="Arial"/>
                <w:sz w:val="20"/>
                <w:szCs w:val="20"/>
              </w:rPr>
            </w:pPr>
            <w:r w:rsidRPr="000D5494">
              <w:rPr>
                <w:rFonts w:cs="Arial"/>
                <w:sz w:val="20"/>
                <w:szCs w:val="20"/>
              </w:rPr>
              <w:t xml:space="preserve">Brev til eksterne </w:t>
            </w:r>
          </w:p>
        </w:tc>
        <w:tc>
          <w:tcPr>
            <w:tcW w:w="992" w:type="dxa"/>
          </w:tcPr>
          <w:p w14:paraId="312D35E2" w14:textId="77777777" w:rsidR="00C22C15" w:rsidRPr="000D5494" w:rsidRDefault="00C22C15" w:rsidP="00500509">
            <w:pPr>
              <w:jc w:val="center"/>
              <w:rPr>
                <w:rFonts w:cs="Arial"/>
                <w:sz w:val="20"/>
                <w:szCs w:val="20"/>
              </w:rPr>
            </w:pPr>
            <w:r w:rsidRPr="000D5494">
              <w:rPr>
                <w:rFonts w:cs="Arial"/>
                <w:sz w:val="20"/>
                <w:szCs w:val="20"/>
              </w:rPr>
              <w:t>Barn /Sak</w:t>
            </w:r>
          </w:p>
        </w:tc>
        <w:tc>
          <w:tcPr>
            <w:tcW w:w="1843" w:type="dxa"/>
          </w:tcPr>
          <w:p w14:paraId="2E78EB3B" w14:textId="77777777" w:rsidR="00C22C15" w:rsidRPr="000D5494" w:rsidRDefault="00C22C15" w:rsidP="00500509">
            <w:pPr>
              <w:jc w:val="center"/>
              <w:rPr>
                <w:rFonts w:cs="Arial"/>
                <w:sz w:val="20"/>
                <w:szCs w:val="20"/>
              </w:rPr>
            </w:pPr>
          </w:p>
        </w:tc>
        <w:tc>
          <w:tcPr>
            <w:tcW w:w="1843" w:type="dxa"/>
          </w:tcPr>
          <w:p w14:paraId="6FE4FEE3" w14:textId="77777777" w:rsidR="00C22C15" w:rsidRPr="000D5494" w:rsidRDefault="00C22C15" w:rsidP="00500509">
            <w:pPr>
              <w:jc w:val="center"/>
              <w:rPr>
                <w:rFonts w:cs="Arial"/>
                <w:sz w:val="20"/>
                <w:szCs w:val="20"/>
              </w:rPr>
            </w:pPr>
            <w:r w:rsidRPr="000D5494">
              <w:rPr>
                <w:rFonts w:cs="Arial"/>
                <w:sz w:val="20"/>
                <w:szCs w:val="20"/>
              </w:rPr>
              <w:t>Utgående</w:t>
            </w:r>
          </w:p>
        </w:tc>
        <w:tc>
          <w:tcPr>
            <w:tcW w:w="1559" w:type="dxa"/>
          </w:tcPr>
          <w:p w14:paraId="3F133D1B" w14:textId="77777777" w:rsidR="00C22C15" w:rsidRPr="000D5494" w:rsidRDefault="00C22C15" w:rsidP="00500509">
            <w:pPr>
              <w:jc w:val="center"/>
              <w:rPr>
                <w:rFonts w:cs="Arial"/>
                <w:sz w:val="20"/>
                <w:szCs w:val="20"/>
              </w:rPr>
            </w:pPr>
          </w:p>
        </w:tc>
        <w:tc>
          <w:tcPr>
            <w:tcW w:w="851" w:type="dxa"/>
          </w:tcPr>
          <w:p w14:paraId="601C0B33" w14:textId="77777777" w:rsidR="00C22C15" w:rsidRPr="000D5494" w:rsidRDefault="00C22C15" w:rsidP="00500509">
            <w:pPr>
              <w:jc w:val="center"/>
              <w:rPr>
                <w:rFonts w:cs="Arial"/>
                <w:sz w:val="20"/>
                <w:szCs w:val="20"/>
              </w:rPr>
            </w:pPr>
          </w:p>
        </w:tc>
      </w:tr>
      <w:tr w:rsidR="00C22C15" w:rsidRPr="000D5494" w14:paraId="5D10C01F" w14:textId="77777777" w:rsidTr="00FD0701">
        <w:tc>
          <w:tcPr>
            <w:tcW w:w="2590" w:type="dxa"/>
          </w:tcPr>
          <w:p w14:paraId="5DDF943D" w14:textId="77777777" w:rsidR="00C22C15" w:rsidRPr="000D5494" w:rsidRDefault="00C22C15" w:rsidP="00500509">
            <w:pPr>
              <w:rPr>
                <w:rFonts w:cs="Arial"/>
                <w:sz w:val="20"/>
                <w:szCs w:val="20"/>
              </w:rPr>
            </w:pPr>
            <w:r w:rsidRPr="000D5494">
              <w:rPr>
                <w:rFonts w:cs="Arial"/>
                <w:sz w:val="20"/>
                <w:szCs w:val="20"/>
              </w:rPr>
              <w:t>Brev til interne i kommunen</w:t>
            </w:r>
          </w:p>
        </w:tc>
        <w:tc>
          <w:tcPr>
            <w:tcW w:w="992" w:type="dxa"/>
          </w:tcPr>
          <w:p w14:paraId="6546CB83" w14:textId="77777777" w:rsidR="00C22C15" w:rsidRPr="000D5494" w:rsidRDefault="00C22C15" w:rsidP="00500509">
            <w:pPr>
              <w:jc w:val="center"/>
              <w:rPr>
                <w:rFonts w:cs="Arial"/>
                <w:sz w:val="20"/>
                <w:szCs w:val="20"/>
              </w:rPr>
            </w:pPr>
            <w:r w:rsidRPr="000D5494">
              <w:rPr>
                <w:rFonts w:cs="Arial"/>
                <w:sz w:val="20"/>
                <w:szCs w:val="20"/>
              </w:rPr>
              <w:t>Barn /Sak</w:t>
            </w:r>
          </w:p>
        </w:tc>
        <w:tc>
          <w:tcPr>
            <w:tcW w:w="1843" w:type="dxa"/>
          </w:tcPr>
          <w:p w14:paraId="67FA5B3F" w14:textId="77777777" w:rsidR="00C22C15" w:rsidRPr="000D5494" w:rsidRDefault="00C22C15" w:rsidP="00500509">
            <w:pPr>
              <w:jc w:val="center"/>
              <w:rPr>
                <w:rFonts w:cs="Arial"/>
                <w:sz w:val="20"/>
                <w:szCs w:val="20"/>
              </w:rPr>
            </w:pPr>
          </w:p>
        </w:tc>
        <w:tc>
          <w:tcPr>
            <w:tcW w:w="1843" w:type="dxa"/>
          </w:tcPr>
          <w:p w14:paraId="0A8B66FE" w14:textId="77777777" w:rsidR="00C22C15" w:rsidRPr="000D5494" w:rsidRDefault="00C22C15" w:rsidP="00500509">
            <w:pPr>
              <w:jc w:val="center"/>
              <w:rPr>
                <w:rFonts w:cs="Arial"/>
                <w:sz w:val="20"/>
                <w:szCs w:val="20"/>
              </w:rPr>
            </w:pPr>
            <w:r w:rsidRPr="000D5494">
              <w:rPr>
                <w:rFonts w:cs="Arial"/>
                <w:sz w:val="20"/>
                <w:szCs w:val="20"/>
              </w:rPr>
              <w:t>Utgående</w:t>
            </w:r>
          </w:p>
        </w:tc>
        <w:tc>
          <w:tcPr>
            <w:tcW w:w="1559" w:type="dxa"/>
          </w:tcPr>
          <w:p w14:paraId="20FACF5B" w14:textId="77777777" w:rsidR="00C22C15" w:rsidRPr="000D5494" w:rsidRDefault="00C22C15" w:rsidP="00500509">
            <w:pPr>
              <w:jc w:val="center"/>
              <w:rPr>
                <w:rFonts w:cs="Arial"/>
                <w:sz w:val="20"/>
                <w:szCs w:val="20"/>
              </w:rPr>
            </w:pPr>
            <w:r w:rsidRPr="000D5494">
              <w:rPr>
                <w:rFonts w:cs="Arial"/>
                <w:sz w:val="20"/>
                <w:szCs w:val="20"/>
              </w:rPr>
              <w:t>N-notat</w:t>
            </w:r>
          </w:p>
        </w:tc>
        <w:tc>
          <w:tcPr>
            <w:tcW w:w="851" w:type="dxa"/>
          </w:tcPr>
          <w:p w14:paraId="50F1888F" w14:textId="77777777" w:rsidR="00C22C15" w:rsidRPr="000D5494" w:rsidRDefault="00C22C15" w:rsidP="00500509">
            <w:pPr>
              <w:jc w:val="center"/>
              <w:rPr>
                <w:rFonts w:cs="Arial"/>
                <w:sz w:val="20"/>
                <w:szCs w:val="20"/>
              </w:rPr>
            </w:pPr>
          </w:p>
        </w:tc>
      </w:tr>
    </w:tbl>
    <w:p w14:paraId="034DE59E" w14:textId="77777777" w:rsidR="006A440A" w:rsidRDefault="006A440A" w:rsidP="00FD0701">
      <w:pPr>
        <w:jc w:val="center"/>
      </w:pPr>
    </w:p>
    <w:p w14:paraId="36E6CFD1" w14:textId="77777777" w:rsidR="0053361D" w:rsidRDefault="0053361D" w:rsidP="00FD0701">
      <w:pPr>
        <w:jc w:val="center"/>
      </w:pPr>
    </w:p>
    <w:p w14:paraId="57CA05D4" w14:textId="77777777" w:rsidR="0053361D" w:rsidRDefault="0053361D" w:rsidP="00FD0701">
      <w:pPr>
        <w:jc w:val="center"/>
      </w:pPr>
    </w:p>
    <w:p w14:paraId="7C4E89C7" w14:textId="77777777" w:rsidR="0053361D" w:rsidRDefault="0053361D" w:rsidP="00FD0701">
      <w:pPr>
        <w:jc w:val="center"/>
      </w:pPr>
    </w:p>
    <w:p w14:paraId="6C08897B" w14:textId="77777777" w:rsidR="0053361D" w:rsidRDefault="0053361D" w:rsidP="00FD0701">
      <w:pPr>
        <w:jc w:val="center"/>
      </w:pPr>
    </w:p>
    <w:p w14:paraId="7CC2C9F0" w14:textId="77777777" w:rsidR="0053361D" w:rsidRPr="005A6EB8" w:rsidRDefault="0053361D" w:rsidP="0053361D">
      <w:r>
        <w:t>Rutinebeskrivelsen erstatter rutinehåndbok datert 2005 og gjelder for elektronisk arkiver , høsten 2014</w:t>
      </w:r>
    </w:p>
    <w:p w14:paraId="4FBF6642" w14:textId="77777777" w:rsidR="0053361D" w:rsidRPr="009168C7" w:rsidRDefault="0053361D" w:rsidP="00FD0701">
      <w:pPr>
        <w:jc w:val="center"/>
      </w:pPr>
    </w:p>
    <w:sectPr w:rsidR="0053361D" w:rsidRPr="009168C7" w:rsidSect="00FD0701">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D5A0F"/>
    <w:multiLevelType w:val="multilevel"/>
    <w:tmpl w:val="7ECC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E85064"/>
    <w:multiLevelType w:val="multilevel"/>
    <w:tmpl w:val="9B6C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7FF"/>
    <w:rsid w:val="0006638A"/>
    <w:rsid w:val="000801DB"/>
    <w:rsid w:val="000C17FF"/>
    <w:rsid w:val="000D442E"/>
    <w:rsid w:val="00105CE9"/>
    <w:rsid w:val="001431AF"/>
    <w:rsid w:val="001E1F2B"/>
    <w:rsid w:val="00285D83"/>
    <w:rsid w:val="002A04B8"/>
    <w:rsid w:val="002B536D"/>
    <w:rsid w:val="00302D2A"/>
    <w:rsid w:val="00383785"/>
    <w:rsid w:val="003F211B"/>
    <w:rsid w:val="0042770D"/>
    <w:rsid w:val="004429AC"/>
    <w:rsid w:val="00500509"/>
    <w:rsid w:val="0053361D"/>
    <w:rsid w:val="005C19CF"/>
    <w:rsid w:val="00630E1A"/>
    <w:rsid w:val="006938DF"/>
    <w:rsid w:val="006A440A"/>
    <w:rsid w:val="006B6625"/>
    <w:rsid w:val="006D2C83"/>
    <w:rsid w:val="00723343"/>
    <w:rsid w:val="007338E5"/>
    <w:rsid w:val="00776C21"/>
    <w:rsid w:val="008332DE"/>
    <w:rsid w:val="008F69EE"/>
    <w:rsid w:val="009168C7"/>
    <w:rsid w:val="009F196F"/>
    <w:rsid w:val="00A56517"/>
    <w:rsid w:val="00A74796"/>
    <w:rsid w:val="00AC496E"/>
    <w:rsid w:val="00AD6F0A"/>
    <w:rsid w:val="00B43607"/>
    <w:rsid w:val="00C22C15"/>
    <w:rsid w:val="00D00A31"/>
    <w:rsid w:val="00D84DDB"/>
    <w:rsid w:val="00E1062A"/>
    <w:rsid w:val="00E1075B"/>
    <w:rsid w:val="00E536D4"/>
    <w:rsid w:val="00E82582"/>
    <w:rsid w:val="00EB2DF1"/>
    <w:rsid w:val="00EF335B"/>
    <w:rsid w:val="00FD070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heme="minorBidi"/>
        <w:sz w:val="22"/>
        <w:szCs w:val="22"/>
        <w:lang w:val="nb-NO"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7FF"/>
    <w:pPr>
      <w:spacing w:after="0"/>
    </w:pPr>
    <w:rPr>
      <w:rFonts w:cs="Times New Roman"/>
    </w:rPr>
  </w:style>
  <w:style w:type="paragraph" w:styleId="Overskrift1">
    <w:name w:val="heading 1"/>
    <w:basedOn w:val="Normal"/>
    <w:next w:val="Normal"/>
    <w:link w:val="Overskrift1Tegn"/>
    <w:uiPriority w:val="9"/>
    <w:qFormat/>
    <w:rsid w:val="006A44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6A44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6A440A"/>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A440A"/>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6A440A"/>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6A440A"/>
    <w:rPr>
      <w:rFonts w:asciiTheme="majorHAnsi" w:eastAsiaTheme="majorEastAsia" w:hAnsiTheme="majorHAnsi" w:cstheme="majorBidi"/>
      <w:b/>
      <w:bCs/>
      <w:color w:val="4F81BD" w:themeColor="accent1"/>
    </w:rPr>
  </w:style>
  <w:style w:type="paragraph" w:styleId="Overskriftforinnholdsfortegnelse">
    <w:name w:val="TOC Heading"/>
    <w:basedOn w:val="Overskrift1"/>
    <w:next w:val="Normal"/>
    <w:uiPriority w:val="39"/>
    <w:semiHidden/>
    <w:unhideWhenUsed/>
    <w:qFormat/>
    <w:rsid w:val="00500509"/>
    <w:pPr>
      <w:spacing w:line="276" w:lineRule="auto"/>
      <w:outlineLvl w:val="9"/>
    </w:pPr>
    <w:rPr>
      <w:lang w:eastAsia="nb-NO"/>
    </w:rPr>
  </w:style>
  <w:style w:type="paragraph" w:styleId="INNH1">
    <w:name w:val="toc 1"/>
    <w:basedOn w:val="Normal"/>
    <w:next w:val="Normal"/>
    <w:autoRedefine/>
    <w:uiPriority w:val="39"/>
    <w:unhideWhenUsed/>
    <w:rsid w:val="00500509"/>
    <w:pPr>
      <w:spacing w:after="100"/>
    </w:pPr>
  </w:style>
  <w:style w:type="paragraph" w:styleId="INNH2">
    <w:name w:val="toc 2"/>
    <w:basedOn w:val="Normal"/>
    <w:next w:val="Normal"/>
    <w:autoRedefine/>
    <w:uiPriority w:val="39"/>
    <w:unhideWhenUsed/>
    <w:rsid w:val="00500509"/>
    <w:pPr>
      <w:spacing w:after="100"/>
      <w:ind w:left="220"/>
    </w:pPr>
  </w:style>
  <w:style w:type="paragraph" w:styleId="INNH3">
    <w:name w:val="toc 3"/>
    <w:basedOn w:val="Normal"/>
    <w:next w:val="Normal"/>
    <w:autoRedefine/>
    <w:uiPriority w:val="39"/>
    <w:unhideWhenUsed/>
    <w:rsid w:val="00500509"/>
    <w:pPr>
      <w:spacing w:after="100"/>
      <w:ind w:left="440"/>
    </w:pPr>
  </w:style>
  <w:style w:type="character" w:styleId="Hyperkobling">
    <w:name w:val="Hyperlink"/>
    <w:basedOn w:val="Standardskriftforavsnitt"/>
    <w:uiPriority w:val="99"/>
    <w:unhideWhenUsed/>
    <w:rsid w:val="00500509"/>
    <w:rPr>
      <w:color w:val="0000FF" w:themeColor="hyperlink"/>
      <w:u w:val="single"/>
    </w:rPr>
  </w:style>
  <w:style w:type="paragraph" w:styleId="Bobletekst">
    <w:name w:val="Balloon Text"/>
    <w:basedOn w:val="Normal"/>
    <w:link w:val="BobletekstTegn"/>
    <w:uiPriority w:val="99"/>
    <w:semiHidden/>
    <w:unhideWhenUsed/>
    <w:rsid w:val="00500509"/>
    <w:rPr>
      <w:rFonts w:ascii="Tahoma" w:hAnsi="Tahoma" w:cs="Tahoma"/>
      <w:sz w:val="16"/>
      <w:szCs w:val="16"/>
    </w:rPr>
  </w:style>
  <w:style w:type="character" w:customStyle="1" w:styleId="BobletekstTegn">
    <w:name w:val="Bobletekst Tegn"/>
    <w:basedOn w:val="Standardskriftforavsnitt"/>
    <w:link w:val="Bobletekst"/>
    <w:uiPriority w:val="99"/>
    <w:semiHidden/>
    <w:rsid w:val="00500509"/>
    <w:rPr>
      <w:rFonts w:ascii="Tahoma" w:hAnsi="Tahoma" w:cs="Tahoma"/>
      <w:sz w:val="16"/>
      <w:szCs w:val="16"/>
    </w:rPr>
  </w:style>
  <w:style w:type="paragraph" w:customStyle="1" w:styleId="Default">
    <w:name w:val="Default"/>
    <w:rsid w:val="00723343"/>
    <w:pPr>
      <w:autoSpaceDE w:val="0"/>
      <w:autoSpaceDN w:val="0"/>
      <w:adjustRightInd w:val="0"/>
      <w:spacing w:after="0"/>
    </w:pPr>
    <w:rPr>
      <w:rFonts w:ascii="Times New Roman" w:hAnsi="Times New Roman" w:cs="Times New Roman"/>
      <w:color w:val="000000"/>
      <w:sz w:val="24"/>
      <w:szCs w:val="24"/>
    </w:rPr>
  </w:style>
  <w:style w:type="paragraph" w:styleId="NormalWeb">
    <w:name w:val="Normal (Web)"/>
    <w:basedOn w:val="Normal"/>
    <w:uiPriority w:val="99"/>
    <w:semiHidden/>
    <w:unhideWhenUsed/>
    <w:rsid w:val="0053361D"/>
    <w:pPr>
      <w:spacing w:before="100" w:beforeAutospacing="1" w:after="225"/>
    </w:pPr>
    <w:rPr>
      <w:rFonts w:ascii="Times New Roman" w:eastAsia="Times New Roman" w:hAnsi="Times New Roman"/>
      <w:sz w:val="24"/>
      <w:szCs w:val="24"/>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heme="minorBidi"/>
        <w:sz w:val="22"/>
        <w:szCs w:val="22"/>
        <w:lang w:val="nb-NO"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7FF"/>
    <w:pPr>
      <w:spacing w:after="0"/>
    </w:pPr>
    <w:rPr>
      <w:rFonts w:cs="Times New Roman"/>
    </w:rPr>
  </w:style>
  <w:style w:type="paragraph" w:styleId="Overskrift1">
    <w:name w:val="heading 1"/>
    <w:basedOn w:val="Normal"/>
    <w:next w:val="Normal"/>
    <w:link w:val="Overskrift1Tegn"/>
    <w:uiPriority w:val="9"/>
    <w:qFormat/>
    <w:rsid w:val="006A44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6A44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6A440A"/>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A440A"/>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6A440A"/>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6A440A"/>
    <w:rPr>
      <w:rFonts w:asciiTheme="majorHAnsi" w:eastAsiaTheme="majorEastAsia" w:hAnsiTheme="majorHAnsi" w:cstheme="majorBidi"/>
      <w:b/>
      <w:bCs/>
      <w:color w:val="4F81BD" w:themeColor="accent1"/>
    </w:rPr>
  </w:style>
  <w:style w:type="paragraph" w:styleId="Overskriftforinnholdsfortegnelse">
    <w:name w:val="TOC Heading"/>
    <w:basedOn w:val="Overskrift1"/>
    <w:next w:val="Normal"/>
    <w:uiPriority w:val="39"/>
    <w:semiHidden/>
    <w:unhideWhenUsed/>
    <w:qFormat/>
    <w:rsid w:val="00500509"/>
    <w:pPr>
      <w:spacing w:line="276" w:lineRule="auto"/>
      <w:outlineLvl w:val="9"/>
    </w:pPr>
    <w:rPr>
      <w:lang w:eastAsia="nb-NO"/>
    </w:rPr>
  </w:style>
  <w:style w:type="paragraph" w:styleId="INNH1">
    <w:name w:val="toc 1"/>
    <w:basedOn w:val="Normal"/>
    <w:next w:val="Normal"/>
    <w:autoRedefine/>
    <w:uiPriority w:val="39"/>
    <w:unhideWhenUsed/>
    <w:rsid w:val="00500509"/>
    <w:pPr>
      <w:spacing w:after="100"/>
    </w:pPr>
  </w:style>
  <w:style w:type="paragraph" w:styleId="INNH2">
    <w:name w:val="toc 2"/>
    <w:basedOn w:val="Normal"/>
    <w:next w:val="Normal"/>
    <w:autoRedefine/>
    <w:uiPriority w:val="39"/>
    <w:unhideWhenUsed/>
    <w:rsid w:val="00500509"/>
    <w:pPr>
      <w:spacing w:after="100"/>
      <w:ind w:left="220"/>
    </w:pPr>
  </w:style>
  <w:style w:type="paragraph" w:styleId="INNH3">
    <w:name w:val="toc 3"/>
    <w:basedOn w:val="Normal"/>
    <w:next w:val="Normal"/>
    <w:autoRedefine/>
    <w:uiPriority w:val="39"/>
    <w:unhideWhenUsed/>
    <w:rsid w:val="00500509"/>
    <w:pPr>
      <w:spacing w:after="100"/>
      <w:ind w:left="440"/>
    </w:pPr>
  </w:style>
  <w:style w:type="character" w:styleId="Hyperkobling">
    <w:name w:val="Hyperlink"/>
    <w:basedOn w:val="Standardskriftforavsnitt"/>
    <w:uiPriority w:val="99"/>
    <w:unhideWhenUsed/>
    <w:rsid w:val="00500509"/>
    <w:rPr>
      <w:color w:val="0000FF" w:themeColor="hyperlink"/>
      <w:u w:val="single"/>
    </w:rPr>
  </w:style>
  <w:style w:type="paragraph" w:styleId="Bobletekst">
    <w:name w:val="Balloon Text"/>
    <w:basedOn w:val="Normal"/>
    <w:link w:val="BobletekstTegn"/>
    <w:uiPriority w:val="99"/>
    <w:semiHidden/>
    <w:unhideWhenUsed/>
    <w:rsid w:val="00500509"/>
    <w:rPr>
      <w:rFonts w:ascii="Tahoma" w:hAnsi="Tahoma" w:cs="Tahoma"/>
      <w:sz w:val="16"/>
      <w:szCs w:val="16"/>
    </w:rPr>
  </w:style>
  <w:style w:type="character" w:customStyle="1" w:styleId="BobletekstTegn">
    <w:name w:val="Bobletekst Tegn"/>
    <w:basedOn w:val="Standardskriftforavsnitt"/>
    <w:link w:val="Bobletekst"/>
    <w:uiPriority w:val="99"/>
    <w:semiHidden/>
    <w:rsid w:val="00500509"/>
    <w:rPr>
      <w:rFonts w:ascii="Tahoma" w:hAnsi="Tahoma" w:cs="Tahoma"/>
      <w:sz w:val="16"/>
      <w:szCs w:val="16"/>
    </w:rPr>
  </w:style>
  <w:style w:type="paragraph" w:customStyle="1" w:styleId="Default">
    <w:name w:val="Default"/>
    <w:rsid w:val="00723343"/>
    <w:pPr>
      <w:autoSpaceDE w:val="0"/>
      <w:autoSpaceDN w:val="0"/>
      <w:adjustRightInd w:val="0"/>
      <w:spacing w:after="0"/>
    </w:pPr>
    <w:rPr>
      <w:rFonts w:ascii="Times New Roman" w:hAnsi="Times New Roman" w:cs="Times New Roman"/>
      <w:color w:val="000000"/>
      <w:sz w:val="24"/>
      <w:szCs w:val="24"/>
    </w:rPr>
  </w:style>
  <w:style w:type="paragraph" w:styleId="NormalWeb">
    <w:name w:val="Normal (Web)"/>
    <w:basedOn w:val="Normal"/>
    <w:uiPriority w:val="99"/>
    <w:semiHidden/>
    <w:unhideWhenUsed/>
    <w:rsid w:val="0053361D"/>
    <w:pPr>
      <w:spacing w:before="100" w:beforeAutospacing="1" w:after="225"/>
    </w:pPr>
    <w:rPr>
      <w:rFonts w:ascii="Times New Roman" w:eastAsia="Times New Roman" w:hAnsi="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49132">
      <w:bodyDiv w:val="1"/>
      <w:marLeft w:val="0"/>
      <w:marRight w:val="0"/>
      <w:marTop w:val="0"/>
      <w:marBottom w:val="0"/>
      <w:divBdr>
        <w:top w:val="none" w:sz="0" w:space="0" w:color="auto"/>
        <w:left w:val="none" w:sz="0" w:space="0" w:color="auto"/>
        <w:bottom w:val="none" w:sz="0" w:space="0" w:color="auto"/>
        <w:right w:val="none" w:sz="0" w:space="0" w:color="auto"/>
      </w:divBdr>
    </w:div>
    <w:div w:id="1412048560">
      <w:bodyDiv w:val="1"/>
      <w:marLeft w:val="0"/>
      <w:marRight w:val="0"/>
      <w:marTop w:val="0"/>
      <w:marBottom w:val="0"/>
      <w:divBdr>
        <w:top w:val="none" w:sz="0" w:space="0" w:color="auto"/>
        <w:left w:val="none" w:sz="0" w:space="0" w:color="auto"/>
        <w:bottom w:val="none" w:sz="0" w:space="0" w:color="auto"/>
        <w:right w:val="none" w:sz="0" w:space="0" w:color="auto"/>
      </w:divBdr>
    </w:div>
    <w:div w:id="1481923625">
      <w:bodyDiv w:val="1"/>
      <w:marLeft w:val="0"/>
      <w:marRight w:val="0"/>
      <w:marTop w:val="0"/>
      <w:marBottom w:val="0"/>
      <w:divBdr>
        <w:top w:val="none" w:sz="0" w:space="0" w:color="auto"/>
        <w:left w:val="none" w:sz="0" w:space="0" w:color="auto"/>
        <w:bottom w:val="none" w:sz="0" w:space="0" w:color="auto"/>
        <w:right w:val="none" w:sz="0" w:space="0" w:color="auto"/>
      </w:divBdr>
    </w:div>
    <w:div w:id="200516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lovdata.no/all/tl-19670210-000-003.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lovdata.no/forskrift/2006-12-15-1456/&#167;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4407E41E484B478ED874A7765CEC72" ma:contentTypeVersion="0" ma:contentTypeDescription="Opprett et nytt dokument." ma:contentTypeScope="" ma:versionID="3b47bebf9aeef172e159e0830660f2d5">
  <xsd:schema xmlns:xsd="http://www.w3.org/2001/XMLSchema" xmlns:xs="http://www.w3.org/2001/XMLSchema" xmlns:p="http://schemas.microsoft.com/office/2006/metadata/properties" xmlns:ns2="8307ccdf-2016-49d2-b0eb-f69602c3b5b2" targetNamespace="http://schemas.microsoft.com/office/2006/metadata/properties" ma:root="true" ma:fieldsID="9f4b261ce890242c724a704014445030" ns2:_="">
    <xsd:import namespace="8307ccdf-2016-49d2-b0eb-f69602c3b5b2"/>
    <xsd:element name="properties">
      <xsd:complexType>
        <xsd:sequence>
          <xsd:element name="documentManagement">
            <xsd:complexType>
              <xsd:all>
                <xsd:element ref="ns2:_dlc_DocId" minOccurs="0"/>
                <xsd:element ref="ns2:_dlc_DocIdUrl" minOccurs="0"/>
                <xsd:element ref="ns2:_dlc_DocIdPersistId" minOccurs="0"/>
                <xsd:element ref="ns2:Dokumentklassifise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7ccdf-2016-49d2-b0eb-f69602c3b5b2" elementFormDefault="qualified">
    <xsd:import namespace="http://schemas.microsoft.com/office/2006/documentManagement/types"/>
    <xsd:import namespace="http://schemas.microsoft.com/office/infopath/2007/PartnerControls"/>
    <xsd:element name="_dlc_DocId" ma:index="8" nillable="true" ma:displayName="Dokument-ID-verdi" ma:description="Verdien for dokument-IDen som er tilordnet elementet." ma:internalName="_dlc_DocId" ma:readOnly="true">
      <xsd:simpleType>
        <xsd:restriction base="dms:Text"/>
      </xsd:simpleType>
    </xsd:element>
    <xsd:element name="_dlc_DocIdUrl" ma:index="9"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kumentklassifisering" ma:index="11" nillable="true" ma:displayName="Dokumentklassifisering" ma:default="Internt" ma:description="Les mer om klassifisering under Hjelp: http://sharepoint/felles/Portal/hjelp/Sider/Dokumentklassifisering.aspx" ma:format="RadioButtons" ma:internalName="Dokumentklassifisering">
      <xsd:simpleType>
        <xsd:restriction base="dms:Choice">
          <xsd:enumeration value="Åpent"/>
          <xsd:enumeration value="Internt"/>
          <xsd:enumeration value="Fortroli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kumentklassifisering xmlns="8307ccdf-2016-49d2-b0eb-f69602c3b5b2">Internt</Dokumentklassifisering>
    <_dlc_DocId xmlns="8307ccdf-2016-49d2-b0eb-f69602c3b5b2" xsi:nil="true"/>
    <_dlc_DocIdUrl xmlns="8307ccdf-2016-49d2-b0eb-f69602c3b5b2">
      <Url xsi:nil="true"/>
      <Description xsi:nil="true"/>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F056F-6252-48E2-BAC1-035262D1C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7ccdf-2016-49d2-b0eb-f69602c3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6B8E9-D8D4-4A5A-9AE8-439DEBA9FD74}">
  <ds:schemaRefs>
    <ds:schemaRef ds:uri="http://schemas.microsoft.com/sharepoint/events"/>
  </ds:schemaRefs>
</ds:datastoreItem>
</file>

<file path=customXml/itemProps3.xml><?xml version="1.0" encoding="utf-8"?>
<ds:datastoreItem xmlns:ds="http://schemas.openxmlformats.org/officeDocument/2006/customXml" ds:itemID="{49477CE8-5F5C-49F6-8828-7999EC70C611}">
  <ds:schemaRefs>
    <ds:schemaRef ds:uri="http://schemas.microsoft.com/sharepoint/v3/contenttype/forms"/>
  </ds:schemaRefs>
</ds:datastoreItem>
</file>

<file path=customXml/itemProps4.xml><?xml version="1.0" encoding="utf-8"?>
<ds:datastoreItem xmlns:ds="http://schemas.openxmlformats.org/officeDocument/2006/customXml" ds:itemID="{92D10860-6371-4128-B7EC-8737352A7D28}">
  <ds:schemaRef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purl.org/dc/terms/"/>
    <ds:schemaRef ds:uri="http://www.w3.org/XML/1998/namespace"/>
    <ds:schemaRef ds:uri="8307ccdf-2016-49d2-b0eb-f69602c3b5b2"/>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14F90444-76F0-4785-B342-84DE852EE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7</Pages>
  <Words>2423</Words>
  <Characters>12846</Characters>
  <Application>Microsoft Office Word</Application>
  <DocSecurity>0</DocSecurity>
  <Lines>107</Lines>
  <Paragraphs>30</Paragraphs>
  <ScaleCrop>false</ScaleCrop>
  <HeadingPairs>
    <vt:vector size="2" baseType="variant">
      <vt:variant>
        <vt:lpstr>Tittel</vt:lpstr>
      </vt:variant>
      <vt:variant>
        <vt:i4>1</vt:i4>
      </vt:variant>
    </vt:vector>
  </HeadingPairs>
  <TitlesOfParts>
    <vt:vector size="1" baseType="lpstr">
      <vt:lpstr/>
    </vt:vector>
  </TitlesOfParts>
  <Company>Kristiansand kommune</Company>
  <LinksUpToDate>false</LinksUpToDate>
  <CharactersWithSpaces>15239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Ma K. Torridal</dc:creator>
  <cp:keywords/>
  <cp:lastModifiedBy>Anne Ma K. Torridal</cp:lastModifiedBy>
  <cp:revision>35</cp:revision>
  <dcterms:created xsi:type="dcterms:W3CDTF">2014-09-03T12:23:00Z</dcterms:created>
  <dcterms:modified xsi:type="dcterms:W3CDTF">2015-01-26T09:38:00Z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0x010100834407E41E484B478ED874A7765CEC72</vt:lpwstr>
  </property>
  <property fmtid="{D5CDD505-2E9C-101B-9397-08002B2CF9AE}" pid="3" name="URL">
    <vt:lpwstr/>
  </property>
  <property fmtid="{D5CDD505-2E9C-101B-9397-08002B2CF9AE}" pid="4" name="AlternateThumbnailUrl">
    <vt:lpwstr/>
  </property>
  <property fmtid="{D5CDD505-2E9C-101B-9397-08002B2CF9AE}" pid="5" name="Comments">
    <vt:lpwstr/>
  </property>
</Properties>
</file>